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56" w:rsidRPr="009651B9" w:rsidRDefault="00A41156" w:rsidP="00A41156">
      <w:pPr>
        <w:jc w:val="center"/>
        <w:rPr>
          <w:b/>
          <w:color w:val="000000"/>
          <w:sz w:val="26"/>
          <w:szCs w:val="26"/>
        </w:rPr>
      </w:pPr>
      <w:r w:rsidRPr="009651B9">
        <w:rPr>
          <w:b/>
          <w:color w:val="000000"/>
          <w:sz w:val="26"/>
          <w:szCs w:val="26"/>
        </w:rPr>
        <w:t>CHƯƠNG TRÌNH CÔNG TÁC TRONG TUẦN</w:t>
      </w:r>
    </w:p>
    <w:p w:rsidR="00A41156" w:rsidRPr="009651B9" w:rsidRDefault="00A41156" w:rsidP="00A41156">
      <w:pPr>
        <w:jc w:val="center"/>
        <w:outlineLvl w:val="0"/>
        <w:rPr>
          <w:b/>
          <w:i/>
          <w:color w:val="000000"/>
        </w:rPr>
      </w:pPr>
      <w:r w:rsidRPr="009651B9">
        <w:rPr>
          <w:b/>
          <w:i/>
          <w:color w:val="000000"/>
        </w:rPr>
        <w:t>(Từ ngày 05/3/2018 đến ngày 11/3/2018)</w:t>
      </w:r>
    </w:p>
    <w:p w:rsidR="00A41156" w:rsidRPr="009651B9" w:rsidRDefault="00A41156" w:rsidP="00A41156">
      <w:pPr>
        <w:jc w:val="center"/>
        <w:outlineLvl w:val="0"/>
        <w:rPr>
          <w:b/>
          <w:i/>
          <w:color w:val="000000"/>
          <w:sz w:val="4"/>
        </w:rPr>
      </w:pPr>
    </w:p>
    <w:p w:rsidR="00A41156" w:rsidRPr="009651B9" w:rsidRDefault="00A41156" w:rsidP="00A41156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3"/>
        <w:gridCol w:w="7123"/>
      </w:tblGrid>
      <w:tr w:rsidR="00A41156" w:rsidRPr="009651B9" w:rsidTr="006A00BC">
        <w:trPr>
          <w:trHeight w:val="61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6" w:rsidRPr="009651B9" w:rsidRDefault="00A41156" w:rsidP="001561BD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9651B9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9651B9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A41156" w:rsidRPr="009651B9" w:rsidRDefault="00A41156" w:rsidP="001561BD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9651B9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6" w:rsidRPr="009651B9" w:rsidRDefault="00A41156" w:rsidP="001561BD">
            <w:pPr>
              <w:jc w:val="center"/>
              <w:rPr>
                <w:color w:val="000000"/>
                <w:sz w:val="26"/>
                <w:szCs w:val="26"/>
              </w:rPr>
            </w:pPr>
            <w:r w:rsidRPr="009651B9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Hai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05/3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 w:rsidRPr="00EB6960">
              <w:rPr>
                <w:bCs/>
                <w:color w:val="000000"/>
              </w:rPr>
              <w:t>- 06h30: Chủ tịch UBND, các Phó Chủ tịch HĐND, UBND dự Lễ giao nhận quân năm 2018 tại Trung tâm VH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 w:rsidRPr="00EB6960">
              <w:rPr>
                <w:bCs/>
                <w:iCs/>
                <w:color w:val="000000"/>
                <w:spacing w:val="-6"/>
              </w:rPr>
              <w:t>- Đ/c Vũ dự làm việc với Viện kiểm sát nhân dân tỉnh tại Huyện ủy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 w:rsidRPr="00EB6960">
              <w:rPr>
                <w:bCs/>
                <w:iCs/>
                <w:color w:val="000000"/>
                <w:spacing w:val="-6"/>
              </w:rPr>
              <w:t>- 15h00: Đ/c Tuấn làm việc với BQL các dự án, Phòng Tài nguyên - MT về Phương án tỉnh lộ 2 tại Phòng họp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Ba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06/3</w:t>
            </w:r>
          </w:p>
        </w:tc>
        <w:tc>
          <w:tcPr>
            <w:tcW w:w="110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1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 w:rsidRPr="00EB6960">
              <w:rPr>
                <w:bCs/>
                <w:iCs/>
                <w:color w:val="000000"/>
                <w:spacing w:val="-6"/>
              </w:rPr>
              <w:t xml:space="preserve">- 08h00: Đ/c Tuấn </w:t>
            </w:r>
            <w:r w:rsidRPr="00EB6960">
              <w:rPr>
                <w:spacing w:val="-6"/>
              </w:rPr>
              <w:t xml:space="preserve">dự Hội nghị sơ kết và triển khai một số nội dung thực hiện chính sách hỗ trợ ngư dân theo Quyết định 48/2010/QĐ-TTg </w:t>
            </w:r>
            <w:r w:rsidRPr="00EB6960">
              <w:rPr>
                <w:bCs/>
                <w:iCs/>
                <w:color w:val="000000"/>
                <w:spacing w:val="-6"/>
              </w:rPr>
              <w:t>tại UBND tỉnh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>- Đ/c Hồng dự Diễn đàn chính sách về phòng chống người di cư trái phép tại Hải Trạch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>- 15h30: Đ/c Tuấn kiểm tra thực địa tại Sơn Trạch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 xml:space="preserve">14h00: </w:t>
            </w:r>
            <w:r w:rsidRPr="00EB6960">
              <w:rPr>
                <w:bCs/>
                <w:iCs/>
                <w:color w:val="000000"/>
              </w:rPr>
              <w:t>Đ/c Hồng dự Diễn đàn chính sách về phòng chống người di cư trái phép tại Đại Trạch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Tư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07/3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>- Đ/c Diệu đi công tác cơ sở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1156" w:rsidRPr="00BF3F43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 w:rsidRPr="00BF3F43">
              <w:rPr>
                <w:bCs/>
                <w:iCs/>
                <w:color w:val="000000"/>
                <w:spacing w:val="-6"/>
              </w:rPr>
              <w:t>- Đ/c Hồng dự họp Thường trực BCĐ Công tác Tôn giáo mở rộng tại Huyện ủy</w:t>
            </w:r>
          </w:p>
          <w:p w:rsidR="00A41156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Đ/c Duế làm việc tại Hưng Trạch</w:t>
            </w:r>
          </w:p>
          <w:p w:rsidR="00A41156" w:rsidRPr="009704A8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6"/>
              </w:rPr>
            </w:pPr>
            <w:r>
              <w:rPr>
                <w:bCs/>
                <w:iCs/>
                <w:color w:val="000000"/>
                <w:spacing w:val="-6"/>
              </w:rPr>
              <w:t xml:space="preserve">- Dự làm việc tại Công ty Cổ phần Cấp nước Quảng Bình </w:t>
            </w:r>
            <w:r w:rsidRPr="009704A8">
              <w:rPr>
                <w:bCs/>
                <w:i/>
                <w:iCs/>
                <w:color w:val="000000"/>
                <w:spacing w:val="-6"/>
              </w:rPr>
              <w:t>(theo GM)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>- 14h00: Đ/c Tuấn dự họp BCĐ công tác bồi thường GPMB tái định cư Dự án đường nối Quốc lộ 1 đến đường HCM nhánh Đông tại Huyện ủy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4"/>
              </w:rPr>
            </w:pPr>
            <w:r w:rsidRPr="00EB6960">
              <w:rPr>
                <w:bCs/>
                <w:iCs/>
                <w:color w:val="000000"/>
                <w:spacing w:val="-4"/>
              </w:rPr>
              <w:t>- Đ/c Hồng dự Hội thảo về phòng chống người di cư trái phép tại Đồng Hới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iCs/>
                <w:color w:val="000000"/>
                <w:spacing w:val="-4"/>
              </w:rPr>
            </w:pPr>
            <w:r w:rsidRPr="00EB6960">
              <w:t xml:space="preserve">- Dự Hội nghị triển khai chương trình phối hợp thực hiện chính sách bảo hiểm năm 2018 tại UBND tỉnh </w:t>
            </w:r>
            <w:r w:rsidRPr="00EB6960">
              <w:rPr>
                <w:i/>
              </w:rPr>
              <w:t>(theo GM)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Năm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08/3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Vũ thăm ngư dân ra quân đầu năm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 w:rsidRPr="00EB6960">
              <w:rPr>
                <w:bCs/>
                <w:color w:val="000000"/>
              </w:rPr>
              <w:t>- Đ/c Tuấn họp Hội đồng kỷ luật tại Phòng họp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Default="00A41156" w:rsidP="001561BD">
            <w:pPr>
              <w:spacing w:before="60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- 14h00: Đ/c Vũ dự Hội nghị phát triển quỹ đất tại UBND tỉnh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 w:rsidRPr="00EB6960">
              <w:rPr>
                <w:bCs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 xml:space="preserve">13h30: </w:t>
            </w:r>
            <w:r w:rsidRPr="00EB6960">
              <w:rPr>
                <w:bCs/>
                <w:iCs/>
                <w:color w:val="000000"/>
              </w:rPr>
              <w:t>Đ/c Hồng họp Ban Tổ chức Đại hội TDTT huyện tại Phòng họp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Sáu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09/3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i/>
                <w:lang w:eastAsia="zh-CN"/>
              </w:rPr>
            </w:pPr>
            <w:r w:rsidRPr="00EB6960">
              <w:rPr>
                <w:bCs/>
                <w:iCs/>
                <w:color w:val="000000"/>
              </w:rPr>
              <w:t xml:space="preserve">- Đ/c Duế kiểm tra, khảo sát tại Hòa Trạch </w:t>
            </w:r>
            <w:r w:rsidRPr="00EB6960">
              <w:rPr>
                <w:bCs/>
                <w:i/>
                <w:iCs/>
                <w:color w:val="000000"/>
              </w:rPr>
              <w:t>(TP theo QĐ)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EB6960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color w:val="000000"/>
              </w:rPr>
            </w:pPr>
            <w:r w:rsidRPr="00EB6960">
              <w:rPr>
                <w:color w:val="000000"/>
              </w:rPr>
              <w:t>- Đ/c Diệu kiểm tra chỉ đạo cơ sở</w:t>
            </w:r>
          </w:p>
          <w:p w:rsidR="00A41156" w:rsidRPr="00EB6960" w:rsidRDefault="00A41156" w:rsidP="001561BD">
            <w:pPr>
              <w:spacing w:before="60"/>
              <w:jc w:val="both"/>
              <w:rPr>
                <w:color w:val="000000"/>
              </w:rPr>
            </w:pPr>
            <w:r w:rsidRPr="00EB6960">
              <w:rPr>
                <w:color w:val="000000"/>
              </w:rPr>
              <w:t xml:space="preserve">- Dự làm việc tại Ban Thường vụ Đảng ủy xã Phúc Trạch </w:t>
            </w:r>
            <w:r w:rsidRPr="00EB6960">
              <w:rPr>
                <w:i/>
                <w:color w:val="000000"/>
              </w:rPr>
              <w:t>(theo GM)</w:t>
            </w: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T. Bảy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10/3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EB6960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 w:rsidRPr="00EB6960">
              <w:rPr>
                <w:bCs/>
                <w:color w:val="000000"/>
              </w:rPr>
              <w:t>- Đ/c Tứ trực lãnh đạo Văn phòng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  <w:tr w:rsidR="00A41156" w:rsidRPr="00EB6960" w:rsidTr="006A00BC"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C. Nhật</w:t>
            </w:r>
          </w:p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  <w:r w:rsidRPr="00EB6960">
              <w:rPr>
                <w:b/>
                <w:color w:val="000000"/>
                <w:spacing w:val="-8"/>
              </w:rPr>
              <w:t>11/3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EB6960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  <w:r w:rsidRPr="00EB6960">
              <w:rPr>
                <w:bCs/>
                <w:color w:val="000000"/>
              </w:rPr>
              <w:t>- Đ/c Hà trực lãnh đạo Văn phòng</w:t>
            </w:r>
          </w:p>
        </w:tc>
      </w:tr>
      <w:tr w:rsidR="00A41156" w:rsidRPr="00EB6960" w:rsidTr="006A00B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1156" w:rsidRPr="00EB6960" w:rsidRDefault="00A41156" w:rsidP="001561BD">
            <w:pPr>
              <w:ind w:hanging="108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56" w:rsidRPr="00EB6960" w:rsidRDefault="00A41156" w:rsidP="001561BD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</w:tbl>
    <w:p w:rsidR="00A41156" w:rsidRPr="00EB6960" w:rsidRDefault="00A41156" w:rsidP="00A41156">
      <w:pPr>
        <w:rPr>
          <w:b/>
          <w:color w:val="000000"/>
          <w:sz w:val="8"/>
          <w:szCs w:val="24"/>
        </w:rPr>
      </w:pPr>
    </w:p>
    <w:p w:rsidR="00A41156" w:rsidRPr="00EB6960" w:rsidRDefault="00A41156" w:rsidP="00A41156">
      <w:pPr>
        <w:ind w:left="4320"/>
        <w:rPr>
          <w:b/>
          <w:color w:val="000000"/>
          <w:sz w:val="10"/>
          <w:szCs w:val="26"/>
        </w:rPr>
      </w:pPr>
      <w:r w:rsidRPr="00EB6960">
        <w:rPr>
          <w:b/>
          <w:color w:val="000000"/>
          <w:sz w:val="26"/>
          <w:szCs w:val="26"/>
        </w:rPr>
        <w:t xml:space="preserve">       </w:t>
      </w:r>
    </w:p>
    <w:p w:rsidR="00A41156" w:rsidRPr="009651B9" w:rsidRDefault="00A41156" w:rsidP="003E29ED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EB6960">
        <w:rPr>
          <w:b/>
          <w:color w:val="000000"/>
          <w:sz w:val="26"/>
          <w:szCs w:val="26"/>
        </w:rPr>
        <w:t>VĂN PHÒNG HĐND VÀ UBND HUYỆN</w:t>
      </w:r>
    </w:p>
    <w:p w:rsidR="00A41156" w:rsidRPr="009651B9" w:rsidRDefault="00A41156" w:rsidP="00A41156">
      <w:pPr>
        <w:jc w:val="center"/>
        <w:rPr>
          <w:b/>
          <w:color w:val="000000"/>
          <w:sz w:val="26"/>
          <w:szCs w:val="26"/>
        </w:rPr>
      </w:pPr>
    </w:p>
    <w:p w:rsidR="00A41156" w:rsidRPr="009651B9" w:rsidRDefault="00A41156" w:rsidP="00A41156">
      <w:pPr>
        <w:jc w:val="center"/>
        <w:rPr>
          <w:b/>
          <w:color w:val="000000"/>
          <w:sz w:val="26"/>
          <w:szCs w:val="26"/>
        </w:rPr>
      </w:pPr>
    </w:p>
    <w:p w:rsidR="00A41156" w:rsidRDefault="00A41156" w:rsidP="00A41156">
      <w:pPr>
        <w:rPr>
          <w:b/>
          <w:color w:val="000000"/>
          <w:sz w:val="26"/>
          <w:szCs w:val="26"/>
        </w:rPr>
      </w:pPr>
    </w:p>
    <w:p w:rsidR="00A41156" w:rsidRDefault="00A41156" w:rsidP="00A41156">
      <w:pPr>
        <w:rPr>
          <w:b/>
          <w:color w:val="000000"/>
          <w:sz w:val="26"/>
          <w:szCs w:val="26"/>
        </w:rPr>
      </w:pPr>
    </w:p>
    <w:p w:rsidR="00A41156" w:rsidRPr="009651B9" w:rsidRDefault="00A41156" w:rsidP="00F01D2D">
      <w:pPr>
        <w:rPr>
          <w:b/>
          <w:color w:val="000000"/>
          <w:sz w:val="26"/>
          <w:szCs w:val="26"/>
        </w:rPr>
      </w:pPr>
    </w:p>
    <w:p w:rsidR="00A41156" w:rsidRDefault="00A41156" w:rsidP="00A41156">
      <w:pPr>
        <w:rPr>
          <w:b/>
          <w:color w:val="000000"/>
          <w:sz w:val="26"/>
          <w:szCs w:val="26"/>
        </w:rPr>
      </w:pPr>
    </w:p>
    <w:p w:rsidR="00D43B18" w:rsidRDefault="00D43B18"/>
    <w:sectPr w:rsidR="00D43B18" w:rsidSect="00EC6153">
      <w:pgSz w:w="11907" w:h="16840" w:code="9"/>
      <w:pgMar w:top="232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56"/>
    <w:rsid w:val="003E29ED"/>
    <w:rsid w:val="006A00BC"/>
    <w:rsid w:val="00A41156"/>
    <w:rsid w:val="00BE1DC9"/>
    <w:rsid w:val="00BF3F43"/>
    <w:rsid w:val="00C30833"/>
    <w:rsid w:val="00D43B18"/>
    <w:rsid w:val="00EC6153"/>
    <w:rsid w:val="00F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5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41156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5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41156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2018-03-05T09:14:00Z</dcterms:created>
  <dcterms:modified xsi:type="dcterms:W3CDTF">2018-03-05T09:14:00Z</dcterms:modified>
</cp:coreProperties>
</file>