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28" w:rsidRDefault="00B24028" w:rsidP="00B2402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CHƯƠNG TRÌNH CÔNG TÁC TRONG TUẦN</w:t>
      </w:r>
    </w:p>
    <w:p w:rsidR="00B24028" w:rsidRDefault="00B24028" w:rsidP="00B24028">
      <w:pPr>
        <w:jc w:val="center"/>
        <w:outlineLvl w:val="0"/>
        <w:rPr>
          <w:b/>
          <w:i/>
          <w:color w:val="000000"/>
        </w:rPr>
      </w:pPr>
      <w:r>
        <w:rPr>
          <w:b/>
          <w:i/>
          <w:color w:val="000000"/>
        </w:rPr>
        <w:t>(Từ ngày 19/3/2018 đến ngày 25/3/2018)</w:t>
      </w:r>
    </w:p>
    <w:p w:rsidR="00B24028" w:rsidRDefault="00B24028" w:rsidP="00B24028">
      <w:pPr>
        <w:jc w:val="center"/>
        <w:outlineLvl w:val="0"/>
        <w:rPr>
          <w:b/>
          <w:i/>
          <w:color w:val="000000"/>
          <w:sz w:val="4"/>
        </w:rPr>
      </w:pPr>
    </w:p>
    <w:p w:rsidR="00B24028" w:rsidRDefault="00B24028" w:rsidP="00B24028">
      <w:pPr>
        <w:jc w:val="center"/>
        <w:outlineLvl w:val="0"/>
        <w:rPr>
          <w:b/>
          <w:i/>
          <w:color w:val="000000"/>
          <w:sz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03"/>
        <w:gridCol w:w="7265"/>
      </w:tblGrid>
      <w:tr w:rsidR="00B24028" w:rsidTr="00947BC6">
        <w:trPr>
          <w:trHeight w:val="61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  <w:sz w:val="26"/>
                <w:szCs w:val="26"/>
              </w:rPr>
              <w:t xml:space="preserve">  </w:t>
            </w:r>
            <w:r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NGÀY,</w:t>
            </w:r>
          </w:p>
          <w:p w:rsidR="00B24028" w:rsidRDefault="00B24028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NỘI DUNG CÔNG VIỆC</w:t>
            </w:r>
          </w:p>
        </w:tc>
      </w:tr>
      <w:tr w:rsidR="00B24028" w:rsidTr="00947BC6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Hai</w:t>
            </w:r>
          </w:p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19/3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24028" w:rsidRDefault="00B24028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Chủ tịch, các Phó Chủ tịch UBND hội ý </w:t>
            </w:r>
            <w:r>
              <w:rPr>
                <w:bCs/>
                <w:i/>
                <w:color w:val="000000"/>
              </w:rPr>
              <w:t>(Chánh Văn phòng cùng dự)</w:t>
            </w:r>
          </w:p>
        </w:tc>
      </w:tr>
      <w:tr w:rsidR="00B24028" w:rsidTr="00947BC6"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4028" w:rsidRDefault="00B24028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iCs/>
                <w:color w:val="000000"/>
                <w:spacing w:val="-6"/>
              </w:rPr>
            </w:pPr>
            <w:r>
              <w:rPr>
                <w:bCs/>
                <w:iCs/>
                <w:color w:val="000000"/>
                <w:spacing w:val="-6"/>
              </w:rPr>
              <w:t>- Đ/c Vũ làm việc với Sở Kế hoạch và Đầu tư về công tác cổ phần hóa</w:t>
            </w:r>
          </w:p>
          <w:p w:rsidR="00B24028" w:rsidRDefault="00B24028">
            <w:pPr>
              <w:spacing w:before="60"/>
              <w:jc w:val="both"/>
              <w:rPr>
                <w:bCs/>
                <w:iCs/>
                <w:color w:val="000000"/>
                <w:spacing w:val="-6"/>
              </w:rPr>
            </w:pPr>
            <w:r>
              <w:rPr>
                <w:bCs/>
                <w:iCs/>
                <w:color w:val="000000"/>
                <w:spacing w:val="-6"/>
              </w:rPr>
              <w:t xml:space="preserve">- 14h00: Đ/c Tuấn dự họp về Dự án môi trường rừng tại Sở Nông nghiệp và PTNT </w:t>
            </w:r>
            <w:r>
              <w:rPr>
                <w:bCs/>
                <w:i/>
                <w:iCs/>
                <w:color w:val="000000"/>
                <w:spacing w:val="-6"/>
              </w:rPr>
              <w:t>(TP Nông nghiệp và PTNT cùng đi)</w:t>
            </w:r>
          </w:p>
        </w:tc>
      </w:tr>
      <w:tr w:rsidR="00B24028" w:rsidTr="00947BC6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Ba</w:t>
            </w:r>
          </w:p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20/3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24028" w:rsidRDefault="00B24028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- 09h00: Đ/c Tuấn dự làm việc về công tác quản lý, bảo vệ và phát triển bền vững di sản Vườn Quốc gia PN-KB tại UBND tỉnh</w:t>
            </w:r>
          </w:p>
          <w:p w:rsidR="00B24028" w:rsidRDefault="00B24028">
            <w:pPr>
              <w:spacing w:before="60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Đ/c Duế giảng bài lớp chuyên đề tại Hoàn Trạch</w:t>
            </w:r>
          </w:p>
        </w:tc>
      </w:tr>
      <w:tr w:rsidR="00B24028" w:rsidTr="00947BC6"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4028" w:rsidRDefault="00B24028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Đ/c Vũ làm việc với Thanh tra huyện về giải quyết khiếu nại, tố cáo tại Phòng họp</w:t>
            </w:r>
          </w:p>
          <w:p w:rsidR="00B24028" w:rsidRDefault="00B24028">
            <w:pPr>
              <w:spacing w:before="60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Đ/c Diệu đi công tác cơ sở</w:t>
            </w:r>
          </w:p>
        </w:tc>
      </w:tr>
      <w:tr w:rsidR="00B24028" w:rsidTr="00947BC6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Tư</w:t>
            </w:r>
          </w:p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21/3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24028" w:rsidRDefault="00B24028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- Đ/c Tuấn làm việc với các ngành về công tác quyết toán kinh phí bồi thường thiệt hại sự cố MT biển </w:t>
            </w:r>
          </w:p>
        </w:tc>
      </w:tr>
      <w:tr w:rsidR="00B24028" w:rsidTr="00947BC6"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4028" w:rsidRDefault="00B24028">
            <w:pPr>
              <w:spacing w:before="60"/>
              <w:ind w:hanging="108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iCs/>
                <w:color w:val="000000"/>
                <w:spacing w:val="-4"/>
              </w:rPr>
            </w:pPr>
            <w:r>
              <w:rPr>
                <w:bCs/>
                <w:iCs/>
                <w:color w:val="000000"/>
              </w:rPr>
              <w:t>- Đ/c Diệu đi công tác cơ sở</w:t>
            </w:r>
          </w:p>
        </w:tc>
      </w:tr>
      <w:tr w:rsidR="00B24028" w:rsidTr="00947BC6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Năm</w:t>
            </w:r>
          </w:p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22/3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24028" w:rsidRDefault="00B24028">
            <w:pPr>
              <w:spacing w:before="60"/>
              <w:ind w:hanging="86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0BBC" w:rsidRDefault="00410BBC" w:rsidP="00410BBC">
            <w:pPr>
              <w:spacing w:before="6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- 08h00: Đ/c Vũ dự Hội nghị thu chi ngân sách năm 2018 tại tỉnh</w:t>
            </w:r>
          </w:p>
          <w:p w:rsidR="00B24028" w:rsidRDefault="00B24028">
            <w:pPr>
              <w:spacing w:before="6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- 08h30: Đ/c Tuấn dự Lễ triển khai công tác sửa chữa lưới điện đang vận hành tại KCN Tây Bắc (khu B), TP Đồng Hới</w:t>
            </w:r>
          </w:p>
        </w:tc>
      </w:tr>
      <w:tr w:rsidR="00B24028" w:rsidTr="00947BC6"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4028" w:rsidRDefault="00B24028">
            <w:pPr>
              <w:spacing w:before="60"/>
              <w:ind w:hanging="86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  <w:spacing w:val="-4"/>
              </w:rPr>
              <w:t>- Đ/c Tuấn kiểm tra tình hình GPMB tỉnh lộ 2 tại thị trấn Hoàn Lão</w:t>
            </w:r>
          </w:p>
        </w:tc>
      </w:tr>
      <w:tr w:rsidR="00B24028" w:rsidTr="00947BC6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Sáu</w:t>
            </w:r>
          </w:p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23/3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24028" w:rsidRDefault="00B24028">
            <w:pPr>
              <w:spacing w:before="60"/>
              <w:ind w:hanging="86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lang w:eastAsia="zh-CN"/>
              </w:rPr>
            </w:pPr>
            <w:r>
              <w:rPr>
                <w:lang w:eastAsia="zh-CN"/>
              </w:rPr>
              <w:t>- Đ/c Diệu làm việc tại Đồng Hới</w:t>
            </w:r>
          </w:p>
          <w:p w:rsidR="00B24028" w:rsidRDefault="00B24028">
            <w:pPr>
              <w:spacing w:before="6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- Đ/c Vũ đi cơ sở </w:t>
            </w:r>
          </w:p>
        </w:tc>
      </w:tr>
      <w:tr w:rsidR="00B24028" w:rsidTr="00947BC6"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24028" w:rsidRDefault="00B24028">
            <w:pPr>
              <w:spacing w:before="60"/>
              <w:ind w:hanging="86"/>
              <w:rPr>
                <w:b/>
                <w:i/>
                <w:color w:val="000000"/>
                <w:spacing w:val="-8"/>
              </w:rPr>
            </w:pPr>
            <w:r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- Đ/c Tuấn giảng bài tại Trung tâm Bồi dưỡng chính trị</w:t>
            </w:r>
          </w:p>
          <w:p w:rsidR="00B24028" w:rsidRDefault="00B24028">
            <w:pP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- 14h00: Đ/c Duế dự làm việc với Ban Văn hóa XH - HĐND tỉnh tại Phòng Giáo dục ĐT</w:t>
            </w:r>
          </w:p>
        </w:tc>
      </w:tr>
      <w:tr w:rsidR="00B24028" w:rsidTr="00947BC6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Bảy</w:t>
            </w:r>
          </w:p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24/3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24028" w:rsidRDefault="00B24028">
            <w:pPr>
              <w:spacing w:before="60"/>
              <w:ind w:hanging="108"/>
              <w:rPr>
                <w:b/>
                <w:i/>
                <w:color w:val="000000"/>
                <w:spacing w:val="-20"/>
              </w:rPr>
            </w:pPr>
            <w:r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Đ/c Tứ trực lãnh đạo Văn phòng</w:t>
            </w:r>
          </w:p>
        </w:tc>
      </w:tr>
      <w:tr w:rsidR="00B24028" w:rsidTr="00947BC6"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4028" w:rsidRDefault="00B24028">
            <w:pPr>
              <w:spacing w:before="60"/>
              <w:ind w:left="-97"/>
              <w:rPr>
                <w:b/>
                <w:i/>
                <w:color w:val="000000"/>
                <w:spacing w:val="-20"/>
              </w:rPr>
            </w:pPr>
            <w:r>
              <w:rPr>
                <w:b/>
                <w:i/>
                <w:color w:val="000000"/>
                <w:spacing w:val="-20"/>
              </w:rPr>
              <w:t xml:space="preserve">Sáng: 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- 08h00: Đ/c Tuấn dự Lễ kỷ niệm 40 năm thành lập Trường Trung cấp Kinh tế Quảng Bình tại Đồng Hới</w:t>
            </w:r>
          </w:p>
        </w:tc>
      </w:tr>
      <w:tr w:rsidR="00B24028" w:rsidTr="00947BC6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C. Nhật</w:t>
            </w:r>
          </w:p>
          <w:p w:rsidR="00B24028" w:rsidRDefault="00B24028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25/3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24028" w:rsidRDefault="00B24028">
            <w:pPr>
              <w:spacing w:before="60"/>
              <w:ind w:hanging="108"/>
              <w:rPr>
                <w:b/>
                <w:i/>
                <w:color w:val="000000"/>
                <w:spacing w:val="-20"/>
              </w:rPr>
            </w:pPr>
            <w:r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Đ/c Hà trực lãnh đạo Văn phòng</w:t>
            </w:r>
          </w:p>
        </w:tc>
      </w:tr>
      <w:tr w:rsidR="00B24028" w:rsidTr="00947BC6"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028" w:rsidRDefault="00B24028">
            <w:pPr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4028" w:rsidRDefault="00B24028">
            <w:pPr>
              <w:spacing w:before="60"/>
              <w:ind w:hanging="108"/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028" w:rsidRDefault="00B24028">
            <w:pPr>
              <w:spacing w:before="60"/>
              <w:jc w:val="both"/>
              <w:rPr>
                <w:bCs/>
                <w:color w:val="000000"/>
              </w:rPr>
            </w:pPr>
          </w:p>
        </w:tc>
      </w:tr>
    </w:tbl>
    <w:p w:rsidR="00B24028" w:rsidRDefault="00B24028" w:rsidP="00B24028">
      <w:pPr>
        <w:rPr>
          <w:b/>
          <w:color w:val="000000"/>
          <w:sz w:val="8"/>
          <w:szCs w:val="24"/>
        </w:rPr>
      </w:pPr>
    </w:p>
    <w:p w:rsidR="00B24028" w:rsidRDefault="00B24028" w:rsidP="00B24028">
      <w:pPr>
        <w:ind w:left="4320"/>
        <w:rPr>
          <w:b/>
          <w:color w:val="000000"/>
          <w:sz w:val="10"/>
          <w:szCs w:val="26"/>
        </w:rPr>
      </w:pPr>
      <w:r>
        <w:rPr>
          <w:b/>
          <w:color w:val="000000"/>
          <w:sz w:val="26"/>
          <w:szCs w:val="26"/>
        </w:rPr>
        <w:t xml:space="preserve">       </w:t>
      </w:r>
    </w:p>
    <w:p w:rsidR="00B24028" w:rsidRDefault="00B24028" w:rsidP="00947BC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VĂN PHÒNG HĐND VÀ UBND HUYỆN</w:t>
      </w:r>
    </w:p>
    <w:p w:rsidR="00B24028" w:rsidRDefault="00B24028" w:rsidP="00B24028">
      <w:pPr>
        <w:jc w:val="center"/>
        <w:rPr>
          <w:b/>
          <w:color w:val="000000"/>
          <w:sz w:val="26"/>
          <w:szCs w:val="26"/>
        </w:rPr>
      </w:pPr>
    </w:p>
    <w:p w:rsidR="00B24028" w:rsidRDefault="00B24028" w:rsidP="00B24028">
      <w:pPr>
        <w:jc w:val="center"/>
        <w:rPr>
          <w:b/>
          <w:color w:val="000000"/>
          <w:sz w:val="26"/>
          <w:szCs w:val="26"/>
        </w:rPr>
      </w:pPr>
    </w:p>
    <w:p w:rsidR="00B24028" w:rsidRDefault="00B24028" w:rsidP="00B24028">
      <w:pPr>
        <w:jc w:val="center"/>
        <w:rPr>
          <w:b/>
          <w:color w:val="000000"/>
          <w:sz w:val="26"/>
          <w:szCs w:val="26"/>
        </w:rPr>
      </w:pPr>
    </w:p>
    <w:p w:rsidR="00B24028" w:rsidRDefault="00B24028" w:rsidP="00B24028">
      <w:pPr>
        <w:jc w:val="center"/>
        <w:rPr>
          <w:b/>
          <w:color w:val="000000"/>
          <w:sz w:val="26"/>
          <w:szCs w:val="26"/>
        </w:rPr>
      </w:pPr>
    </w:p>
    <w:p w:rsidR="00B24028" w:rsidRDefault="00B24028" w:rsidP="00B24028">
      <w:pPr>
        <w:jc w:val="center"/>
        <w:rPr>
          <w:b/>
          <w:color w:val="000000"/>
          <w:sz w:val="26"/>
          <w:szCs w:val="26"/>
        </w:rPr>
      </w:pPr>
    </w:p>
    <w:p w:rsidR="00B24028" w:rsidRDefault="00B24028" w:rsidP="00B24028">
      <w:pPr>
        <w:jc w:val="center"/>
        <w:rPr>
          <w:b/>
          <w:color w:val="000000"/>
          <w:sz w:val="26"/>
          <w:szCs w:val="26"/>
        </w:rPr>
      </w:pPr>
    </w:p>
    <w:p w:rsidR="00B24028" w:rsidRDefault="00B24028" w:rsidP="00B24028">
      <w:pPr>
        <w:rPr>
          <w:b/>
          <w:color w:val="000000"/>
          <w:sz w:val="26"/>
          <w:szCs w:val="26"/>
        </w:rPr>
      </w:pPr>
      <w:bookmarkStart w:id="0" w:name="_GoBack"/>
      <w:bookmarkEnd w:id="0"/>
    </w:p>
    <w:p w:rsidR="00B24028" w:rsidRDefault="00B24028" w:rsidP="00B24028">
      <w:pPr>
        <w:rPr>
          <w:b/>
          <w:color w:val="000000"/>
          <w:sz w:val="26"/>
          <w:szCs w:val="26"/>
        </w:rPr>
      </w:pPr>
    </w:p>
    <w:p w:rsidR="00B24028" w:rsidRDefault="00B24028" w:rsidP="00B24028">
      <w:pPr>
        <w:rPr>
          <w:b/>
          <w:color w:val="000000"/>
          <w:sz w:val="26"/>
          <w:szCs w:val="26"/>
        </w:rPr>
      </w:pPr>
    </w:p>
    <w:p w:rsidR="00B24028" w:rsidRDefault="00B24028" w:rsidP="00B24028">
      <w:pPr>
        <w:jc w:val="center"/>
        <w:rPr>
          <w:b/>
          <w:color w:val="000000"/>
          <w:sz w:val="26"/>
          <w:szCs w:val="26"/>
        </w:rPr>
      </w:pPr>
    </w:p>
    <w:p w:rsidR="00B24028" w:rsidRDefault="00B24028" w:rsidP="00B24028">
      <w:pPr>
        <w:rPr>
          <w:b/>
          <w:color w:val="000000"/>
          <w:sz w:val="26"/>
          <w:szCs w:val="26"/>
        </w:rPr>
      </w:pPr>
    </w:p>
    <w:p w:rsidR="00B24028" w:rsidRDefault="00B24028" w:rsidP="00947BC6">
      <w:pPr>
        <w:rPr>
          <w:b/>
          <w:color w:val="000000"/>
          <w:sz w:val="26"/>
          <w:szCs w:val="26"/>
        </w:rPr>
      </w:pPr>
    </w:p>
    <w:p w:rsidR="00B24028" w:rsidRDefault="00B24028" w:rsidP="00B24028">
      <w:pPr>
        <w:jc w:val="center"/>
        <w:rPr>
          <w:b/>
          <w:color w:val="000000"/>
          <w:sz w:val="26"/>
          <w:szCs w:val="26"/>
        </w:rPr>
      </w:pPr>
    </w:p>
    <w:p w:rsidR="00D43B18" w:rsidRDefault="00D43B18"/>
    <w:sectPr w:rsidR="00D43B18" w:rsidSect="00B24028">
      <w:pgSz w:w="11907" w:h="16840" w:code="9"/>
      <w:pgMar w:top="232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28"/>
    <w:rsid w:val="00410BBC"/>
    <w:rsid w:val="00947BC6"/>
    <w:rsid w:val="00B24028"/>
    <w:rsid w:val="00D43B18"/>
    <w:rsid w:val="00F6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2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2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 THAN</cp:lastModifiedBy>
  <cp:revision>2</cp:revision>
  <dcterms:created xsi:type="dcterms:W3CDTF">2018-03-19T07:30:00Z</dcterms:created>
  <dcterms:modified xsi:type="dcterms:W3CDTF">2018-03-19T07:30:00Z</dcterms:modified>
</cp:coreProperties>
</file>