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FD" w:rsidRDefault="004339FD" w:rsidP="004339FD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4339FD" w:rsidRDefault="004339FD" w:rsidP="004339FD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09/9/2019 đến ngày 15/9/2019)</w:t>
      </w:r>
    </w:p>
    <w:p w:rsidR="004339FD" w:rsidRDefault="004339FD" w:rsidP="004339FD">
      <w:pPr>
        <w:jc w:val="center"/>
        <w:outlineLvl w:val="0"/>
        <w:rPr>
          <w:b/>
          <w:i/>
          <w:color w:val="000000" w:themeColor="text1"/>
          <w:sz w:val="14"/>
        </w:rPr>
      </w:pPr>
    </w:p>
    <w:p w:rsidR="004339FD" w:rsidRDefault="004339FD" w:rsidP="004339FD">
      <w:pPr>
        <w:outlineLvl w:val="0"/>
        <w:rPr>
          <w:b/>
          <w:i/>
          <w:color w:val="000000" w:themeColor="text1"/>
          <w:sz w:val="2"/>
        </w:rPr>
      </w:pPr>
    </w:p>
    <w:p w:rsidR="004339FD" w:rsidRDefault="004339FD" w:rsidP="004339FD">
      <w:pPr>
        <w:jc w:val="center"/>
        <w:outlineLvl w:val="0"/>
        <w:rPr>
          <w:b/>
          <w:i/>
          <w:color w:val="000000" w:themeColor="text1"/>
          <w:sz w:val="2"/>
        </w:rPr>
      </w:pPr>
    </w:p>
    <w:p w:rsidR="004339FD" w:rsidRDefault="004339FD" w:rsidP="004339FD">
      <w:pPr>
        <w:jc w:val="center"/>
        <w:outlineLvl w:val="0"/>
        <w:rPr>
          <w:b/>
          <w:i/>
          <w:color w:val="000000" w:themeColor="text1"/>
          <w:sz w:val="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39"/>
        <w:gridCol w:w="8392"/>
      </w:tblGrid>
      <w:tr w:rsidR="004339FD" w:rsidTr="004339FD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FD" w:rsidRDefault="004339F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4339FD" w:rsidRDefault="004339F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FD" w:rsidRDefault="004339FD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4339FD" w:rsidTr="004339FD">
        <w:trPr>
          <w:trHeight w:val="2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FD" w:rsidRDefault="004339F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4339FD" w:rsidRDefault="004339F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09/9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339FD" w:rsidRDefault="004339F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39FD" w:rsidRDefault="004339FD" w:rsidP="00422EA0">
            <w:pPr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Làm việc chuyên môn tại cơ quan</w:t>
            </w:r>
          </w:p>
        </w:tc>
      </w:tr>
      <w:tr w:rsidR="004339FD" w:rsidTr="004339FD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FD" w:rsidRDefault="004339F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39FD" w:rsidRDefault="004339F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9FD" w:rsidRDefault="004339FD" w:rsidP="00422EA0">
            <w:pPr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Hồng dự họp tại Sở Kế hoạch và Đầu tư </w:t>
            </w:r>
          </w:p>
        </w:tc>
      </w:tr>
      <w:tr w:rsidR="004339FD" w:rsidTr="004339FD">
        <w:trPr>
          <w:trHeight w:val="30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FD" w:rsidRDefault="004339F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4339FD" w:rsidRDefault="004339F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10/9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339FD" w:rsidRDefault="004339F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39FD" w:rsidRDefault="004339FD" w:rsidP="00422EA0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- 7h30: Đ/c Hồng dự khai giảng Lớp AN-QP tại Trung tâm BDCT huyện</w:t>
            </w:r>
          </w:p>
          <w:p w:rsidR="004339FD" w:rsidRDefault="004339FD" w:rsidP="00422EA0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- 8h: Lãnh đạo UBND huyện làm việc với Trưởng các phòng: Nội vụ, Giáo dục và Đào tạo tại Phòng họp</w:t>
            </w:r>
          </w:p>
          <w:p w:rsidR="004339FD" w:rsidRDefault="004339FD" w:rsidP="00422EA0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- 9h: Lãnh đạo UBND huyện, đ/c Duế họp Thường trực Hội đồng Thi đua  Khen thưởng tại Phòng họp</w:t>
            </w:r>
          </w:p>
        </w:tc>
      </w:tr>
      <w:tr w:rsidR="004339FD" w:rsidTr="004339FD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FD" w:rsidRDefault="004339F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39FD" w:rsidRDefault="004339F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9FD" w:rsidRDefault="004339FD" w:rsidP="00422EA0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- 13h30: Đ/c Vũ họp Thường trực Huyện ủy</w:t>
            </w:r>
          </w:p>
          <w:p w:rsidR="004339FD" w:rsidRDefault="004339FD" w:rsidP="00422EA0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- 15h: Đ/c Vũ, đ/c Tuấn họp Ban Thường vụ Huyện ủy</w:t>
            </w:r>
          </w:p>
          <w:p w:rsidR="004339FD" w:rsidRDefault="004339FD" w:rsidP="00422EA0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làm việc với Sở Khoa học và Công nghệ về triển khai xây dựng và áp dụng ISO đối với cấp xã tại Phòng họp</w:t>
            </w:r>
          </w:p>
          <w:p w:rsidR="004339FD" w:rsidRDefault="004339FD" w:rsidP="00422EA0">
            <w:pPr>
              <w:jc w:val="both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- Đ/c Trung dự Hội nghị công bố quyết định thanh tra của Sở Tài chính tại Hội trường</w:t>
            </w:r>
          </w:p>
        </w:tc>
      </w:tr>
      <w:tr w:rsidR="004339FD" w:rsidTr="004339FD">
        <w:trPr>
          <w:trHeight w:val="248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FD" w:rsidRDefault="004339F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4339FD" w:rsidRDefault="004339F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11/9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339FD" w:rsidRDefault="004339F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39FD" w:rsidRDefault="004339FD" w:rsidP="00422EA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Vũ làm việc với các ngành về công tác giải quyết đơn thư khiếu nại, tố cáo tại Huyện ủy</w:t>
            </w:r>
          </w:p>
          <w:p w:rsidR="004339FD" w:rsidRDefault="004339FD" w:rsidP="00422EA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Tuấn dự Hội nghị hướng dẫn triển khai thực hiện chu trình OCOP năm 2019 tại Hội trường</w:t>
            </w:r>
          </w:p>
          <w:p w:rsidR="004339FD" w:rsidRDefault="004339FD" w:rsidP="00422EA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dự họp Ban Tổ chức Liên hoan thông tin lưu động về xây dựng nông thôn mới tại Sở TTTT</w:t>
            </w:r>
          </w:p>
        </w:tc>
      </w:tr>
      <w:tr w:rsidR="004339FD" w:rsidTr="004339FD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FD" w:rsidRDefault="004339F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39FD" w:rsidRDefault="004339F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9FD" w:rsidRDefault="004339FD" w:rsidP="00422EA0">
            <w:pPr>
              <w:jc w:val="both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- Đ/c Vũ làm việc với Đoàn giám sát của Ban Pháp chế HĐND tỉnh tại Phòng họp</w:t>
            </w:r>
          </w:p>
          <w:p w:rsidR="004339FD" w:rsidRDefault="004339FD" w:rsidP="00422EA0">
            <w:pPr>
              <w:jc w:val="both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- 14h: Đ/c Tuấn, đ/c Hồng, đ/c Duế, đ/c Trung dự họp Tiểu ban Văn kiện Đại hội Đảng bộ huyện nhiệm kỳ 2020 - 2025 tại Huyện ủy</w:t>
            </w:r>
          </w:p>
          <w:p w:rsidR="004339FD" w:rsidRDefault="004339FD" w:rsidP="00422EA0">
            <w:pPr>
              <w:jc w:val="both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- 17h: Đ/c Trung gặp mặt Đoàn đại biểu đi dự Đại hội đại biểu </w:t>
            </w:r>
            <w:r>
              <w:rPr>
                <w:color w:val="000000" w:themeColor="text1"/>
                <w:spacing w:val="-4"/>
              </w:rPr>
              <w:t xml:space="preserve">dân tộc thiểu số tỉnh </w:t>
            </w:r>
          </w:p>
        </w:tc>
      </w:tr>
      <w:tr w:rsidR="004339FD" w:rsidTr="004339FD">
        <w:trPr>
          <w:trHeight w:val="28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FD" w:rsidRDefault="004339F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4339FD" w:rsidRDefault="004339F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12/9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339FD" w:rsidRDefault="004339F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39FD" w:rsidRDefault="004339FD" w:rsidP="00422EA0">
            <w:pPr>
              <w:jc w:val="both"/>
              <w:rPr>
                <w:bCs/>
                <w:color w:val="000000" w:themeColor="text1"/>
                <w:spacing w:val="-8"/>
              </w:rPr>
            </w:pPr>
            <w:r>
              <w:rPr>
                <w:bCs/>
                <w:color w:val="000000" w:themeColor="text1"/>
                <w:spacing w:val="-8"/>
              </w:rPr>
              <w:t>- Đ/c Hồng gặp mặt cán bộ quản lý các trường học mới bổ nhiệm tại Phòng họp</w:t>
            </w:r>
          </w:p>
          <w:p w:rsidR="004339FD" w:rsidRDefault="004339FD" w:rsidP="00422EA0">
            <w:pPr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- Đ/c Trung dự Đại hội đại biểu các dân tộc thiểu số tỉnh Quảng Bình lần thứ III năm 2019 tại Đồng Hới</w:t>
            </w:r>
          </w:p>
        </w:tc>
      </w:tr>
      <w:tr w:rsidR="004339FD" w:rsidTr="004339FD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FD" w:rsidRDefault="004339F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39FD" w:rsidRDefault="004339F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9FD" w:rsidRDefault="004339FD" w:rsidP="00422EA0">
            <w:pPr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Đ/c Vũ, đ/c Tuấn dự làm việc với đồng chí Trần Thắng - Phó Bí thư Thường trực Tỉnh ủy tại Huyện ủy</w:t>
            </w:r>
          </w:p>
          <w:p w:rsidR="004339FD" w:rsidRDefault="004339FD" w:rsidP="00422EA0">
            <w:pPr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 xml:space="preserve">- 16h: </w:t>
            </w:r>
            <w:r>
              <w:rPr>
                <w:bCs/>
                <w:color w:val="000000" w:themeColor="text1"/>
              </w:rPr>
              <w:t>Đ/c Hồng dự bế giảng Lớp AN-QP tại Trung tâm BDCT huyện</w:t>
            </w:r>
          </w:p>
          <w:p w:rsidR="004339FD" w:rsidRDefault="004339FD" w:rsidP="00422EA0">
            <w:pPr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- 17h: Đ/c Duế, đ/c Hồng dự “Đêm hội trăng rằm” năm 2019 tại Liên Trạch</w:t>
            </w:r>
          </w:p>
          <w:p w:rsidR="004339FD" w:rsidRDefault="004339FD" w:rsidP="00422EA0">
            <w:pPr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 xml:space="preserve">- Dự họp BCĐ Công tác bảo vệ bí mật nhà nước tại UBND tỉnh </w:t>
            </w:r>
            <w:r>
              <w:rPr>
                <w:i/>
                <w:color w:val="000000" w:themeColor="text1"/>
                <w:spacing w:val="-2"/>
              </w:rPr>
              <w:t>(theo GM)</w:t>
            </w:r>
          </w:p>
        </w:tc>
      </w:tr>
      <w:tr w:rsidR="004339FD" w:rsidTr="004339FD">
        <w:trPr>
          <w:trHeight w:val="28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FD" w:rsidRDefault="004339F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4339FD" w:rsidRDefault="004339F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13/9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339FD" w:rsidRDefault="004339FD">
            <w:pPr>
              <w:spacing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39FD" w:rsidRDefault="004339FD" w:rsidP="00422EA0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Tuấn kiểm tra Quy chế DCCS tại Trường THPT Lê Quý Đôn </w:t>
            </w:r>
          </w:p>
        </w:tc>
      </w:tr>
      <w:tr w:rsidR="004339FD" w:rsidTr="004339FD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FD" w:rsidRDefault="004339F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39FD" w:rsidRDefault="004339FD">
            <w:pPr>
              <w:spacing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9FD" w:rsidRDefault="004339FD" w:rsidP="00422EA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Lãnh đạo UBND huyện, đ/c Duế dự Đại hội Hội LHTN Việt Nam huyện nhiệm kỳ 2019 - 2024 tại Trung tâm VH </w:t>
            </w:r>
          </w:p>
        </w:tc>
      </w:tr>
      <w:tr w:rsidR="004339FD" w:rsidTr="004339FD">
        <w:trPr>
          <w:trHeight w:val="29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FD" w:rsidRDefault="004339F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4339FD" w:rsidRDefault="004339F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14/9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339FD" w:rsidRDefault="004339FD">
            <w:pPr>
              <w:spacing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39FD" w:rsidRDefault="004339FD" w:rsidP="00422EA0">
            <w:pPr>
              <w:jc w:val="both"/>
              <w:rPr>
                <w:bCs/>
                <w:color w:val="000000" w:themeColor="text1"/>
                <w:spacing w:val="-8"/>
              </w:rPr>
            </w:pPr>
            <w:r>
              <w:rPr>
                <w:bCs/>
                <w:color w:val="000000" w:themeColor="text1"/>
                <w:spacing w:val="-8"/>
              </w:rPr>
              <w:t>- Đ/c Hà trực lãnh đạo Văn phòng</w:t>
            </w:r>
          </w:p>
        </w:tc>
      </w:tr>
      <w:tr w:rsidR="004339FD" w:rsidTr="004339FD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FD" w:rsidRDefault="004339F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339FD" w:rsidRDefault="004339FD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9FD" w:rsidRDefault="004339FD" w:rsidP="00422EA0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4339FD" w:rsidTr="004339FD">
        <w:trPr>
          <w:trHeight w:val="29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FD" w:rsidRDefault="004339F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4339FD" w:rsidRDefault="004339F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15/9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339FD" w:rsidRDefault="004339F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39FD" w:rsidRDefault="004339FD" w:rsidP="00422EA0">
            <w:pPr>
              <w:jc w:val="both"/>
              <w:rPr>
                <w:rFonts w:eastAsia="MS Mincho"/>
                <w:color w:val="000000" w:themeColor="text1"/>
                <w:lang w:val="it-IT"/>
              </w:rPr>
            </w:pPr>
            <w:r>
              <w:rPr>
                <w:rFonts w:eastAsia="MS Mincho"/>
                <w:color w:val="000000" w:themeColor="text1"/>
                <w:lang w:val="it-IT"/>
              </w:rPr>
              <w:t>- Đ/c Tứ trực lãnh đạo Văn phòng</w:t>
            </w:r>
          </w:p>
        </w:tc>
      </w:tr>
      <w:tr w:rsidR="004339FD" w:rsidTr="004339FD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FD" w:rsidRDefault="004339F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339FD" w:rsidRDefault="004339FD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9FD" w:rsidRDefault="004339FD" w:rsidP="00422EA0">
            <w:pPr>
              <w:jc w:val="both"/>
              <w:rPr>
                <w:rFonts w:eastAsia="MS Mincho"/>
                <w:color w:val="000000" w:themeColor="text1"/>
                <w:lang w:val="it-IT"/>
              </w:rPr>
            </w:pPr>
          </w:p>
        </w:tc>
      </w:tr>
    </w:tbl>
    <w:p w:rsidR="004339FD" w:rsidRDefault="004339FD" w:rsidP="004339FD">
      <w:pPr>
        <w:rPr>
          <w:b/>
          <w:color w:val="000000" w:themeColor="text1"/>
          <w:sz w:val="18"/>
          <w:szCs w:val="24"/>
        </w:rPr>
      </w:pPr>
      <w:r>
        <w:rPr>
          <w:b/>
          <w:color w:val="000000" w:themeColor="text1"/>
          <w:sz w:val="14"/>
          <w:szCs w:val="24"/>
        </w:rPr>
        <w:t xml:space="preserve">  </w:t>
      </w:r>
      <w:r>
        <w:rPr>
          <w:b/>
          <w:color w:val="000000" w:themeColor="text1"/>
          <w:sz w:val="14"/>
          <w:szCs w:val="24"/>
        </w:rPr>
        <w:tab/>
      </w:r>
      <w:r>
        <w:rPr>
          <w:b/>
          <w:color w:val="000000" w:themeColor="text1"/>
          <w:sz w:val="14"/>
          <w:szCs w:val="24"/>
        </w:rPr>
        <w:tab/>
      </w:r>
      <w:r>
        <w:rPr>
          <w:b/>
          <w:color w:val="000000" w:themeColor="text1"/>
          <w:sz w:val="14"/>
          <w:szCs w:val="24"/>
        </w:rPr>
        <w:tab/>
      </w:r>
      <w:r>
        <w:rPr>
          <w:b/>
          <w:color w:val="000000" w:themeColor="text1"/>
          <w:sz w:val="14"/>
          <w:szCs w:val="24"/>
        </w:rPr>
        <w:tab/>
      </w:r>
      <w:r>
        <w:rPr>
          <w:b/>
          <w:color w:val="000000" w:themeColor="text1"/>
          <w:sz w:val="14"/>
          <w:szCs w:val="24"/>
        </w:rPr>
        <w:tab/>
      </w:r>
      <w:r>
        <w:rPr>
          <w:b/>
          <w:color w:val="000000" w:themeColor="text1"/>
          <w:sz w:val="14"/>
          <w:szCs w:val="24"/>
        </w:rPr>
        <w:tab/>
      </w:r>
    </w:p>
    <w:p w:rsidR="004339FD" w:rsidRDefault="004339FD" w:rsidP="004339FD">
      <w:pPr>
        <w:ind w:left="4320"/>
        <w:rPr>
          <w:b/>
          <w:color w:val="000000" w:themeColor="text1"/>
          <w:sz w:val="10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</w:t>
      </w:r>
    </w:p>
    <w:p w:rsidR="004339FD" w:rsidRDefault="004339FD" w:rsidP="004339FD">
      <w:pPr>
        <w:ind w:left="432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VĂN PHÒNG HĐND VÀ UBND HUYỆN</w:t>
      </w:r>
      <w:bookmarkStart w:id="0" w:name="_GoBack"/>
      <w:bookmarkEnd w:id="0"/>
    </w:p>
    <w:sectPr w:rsidR="004339FD" w:rsidSect="004339FD">
      <w:pgSz w:w="11907" w:h="16840" w:code="9"/>
      <w:pgMar w:top="567" w:right="964" w:bottom="56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FD"/>
    <w:rsid w:val="00170E9C"/>
    <w:rsid w:val="00422EA0"/>
    <w:rsid w:val="004339FD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1A2C726-65EB-44E0-A2DC-66C3254A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9FD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Company>ThienIT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2019-09-09T08:39:00Z</dcterms:created>
  <dcterms:modified xsi:type="dcterms:W3CDTF">2019-09-09T08:41:00Z</dcterms:modified>
</cp:coreProperties>
</file>