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B3" w:rsidRPr="002432B3" w:rsidRDefault="002432B3" w:rsidP="00D35C74">
      <w:pPr>
        <w:jc w:val="center"/>
        <w:rPr>
          <w:b/>
          <w:color w:val="000000" w:themeColor="text1"/>
          <w:sz w:val="4"/>
          <w:szCs w:val="24"/>
        </w:rPr>
      </w:pPr>
    </w:p>
    <w:p w:rsidR="00D35C74" w:rsidRPr="00605646" w:rsidRDefault="00D35C74" w:rsidP="00D35C74">
      <w:pPr>
        <w:jc w:val="center"/>
        <w:rPr>
          <w:b/>
          <w:color w:val="000000" w:themeColor="text1"/>
          <w:sz w:val="24"/>
          <w:szCs w:val="24"/>
        </w:rPr>
      </w:pPr>
      <w:r w:rsidRPr="00605646">
        <w:rPr>
          <w:b/>
          <w:color w:val="000000" w:themeColor="text1"/>
          <w:sz w:val="24"/>
          <w:szCs w:val="24"/>
        </w:rPr>
        <w:t>CHƯƠNG TRÌNH CÔNG TÁC TRONG TUẦN</w:t>
      </w:r>
    </w:p>
    <w:p w:rsidR="00D35C74" w:rsidRDefault="00D35C74" w:rsidP="00D35C74">
      <w:pPr>
        <w:jc w:val="center"/>
        <w:outlineLvl w:val="0"/>
        <w:rPr>
          <w:b/>
          <w:i/>
          <w:color w:val="000000" w:themeColor="text1"/>
        </w:rPr>
      </w:pPr>
      <w:r>
        <w:rPr>
          <w:b/>
          <w:i/>
          <w:color w:val="000000" w:themeColor="text1"/>
        </w:rPr>
        <w:t>(Từ ngày 18/11/2019 đến ngày 24/11/2019)</w:t>
      </w:r>
    </w:p>
    <w:p w:rsidR="00D35C74" w:rsidRDefault="00D35C74" w:rsidP="00D35C74">
      <w:pPr>
        <w:jc w:val="center"/>
        <w:outlineLvl w:val="0"/>
        <w:rPr>
          <w:b/>
          <w:i/>
          <w:color w:val="000000" w:themeColor="text1"/>
          <w:sz w:val="2"/>
        </w:rPr>
      </w:pPr>
    </w:p>
    <w:p w:rsidR="00D35C74" w:rsidRDefault="00D35C74" w:rsidP="00D35C74">
      <w:pPr>
        <w:jc w:val="center"/>
        <w:outlineLvl w:val="0"/>
        <w:rPr>
          <w:b/>
          <w:i/>
          <w:color w:val="000000" w:themeColor="text1"/>
          <w:sz w:val="2"/>
          <w:szCs w:val="26"/>
        </w:rPr>
      </w:pPr>
    </w:p>
    <w:p w:rsidR="00D35C74" w:rsidRDefault="00D35C74" w:rsidP="00D35C74">
      <w:pPr>
        <w:jc w:val="center"/>
        <w:outlineLvl w:val="0"/>
        <w:rPr>
          <w:b/>
          <w:i/>
          <w:color w:val="000000" w:themeColor="text1"/>
          <w:sz w:val="2"/>
        </w:rPr>
      </w:pPr>
    </w:p>
    <w:p w:rsidR="00D35C74" w:rsidRDefault="00D35C74" w:rsidP="00D35C74">
      <w:pPr>
        <w:outlineLvl w:val="0"/>
        <w:rPr>
          <w:b/>
          <w:i/>
          <w:color w:val="000000" w:themeColor="text1"/>
          <w:sz w:val="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363"/>
      </w:tblGrid>
      <w:tr w:rsidR="00D35C74" w:rsidTr="00D35C74">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D35C74" w:rsidRPr="00605646" w:rsidRDefault="00D35C74">
            <w:pPr>
              <w:spacing w:line="256" w:lineRule="auto"/>
              <w:jc w:val="center"/>
              <w:rPr>
                <w:b/>
                <w:color w:val="000000" w:themeColor="text1"/>
                <w:spacing w:val="-8"/>
                <w:sz w:val="24"/>
                <w:szCs w:val="24"/>
              </w:rPr>
            </w:pPr>
            <w:r w:rsidRPr="00605646">
              <w:rPr>
                <w:b/>
                <w:i/>
                <w:color w:val="000000" w:themeColor="text1"/>
                <w:spacing w:val="-8"/>
                <w:sz w:val="24"/>
                <w:szCs w:val="24"/>
              </w:rPr>
              <w:t xml:space="preserve">  </w:t>
            </w:r>
            <w:r w:rsidRPr="00605646">
              <w:rPr>
                <w:b/>
                <w:color w:val="000000" w:themeColor="text1"/>
                <w:spacing w:val="-8"/>
                <w:sz w:val="24"/>
                <w:szCs w:val="24"/>
              </w:rPr>
              <w:t>NGÀY,</w:t>
            </w:r>
          </w:p>
          <w:p w:rsidR="00D35C74" w:rsidRPr="00605646" w:rsidRDefault="00D35C74">
            <w:pPr>
              <w:spacing w:line="256" w:lineRule="auto"/>
              <w:jc w:val="center"/>
              <w:rPr>
                <w:b/>
                <w:color w:val="000000" w:themeColor="text1"/>
                <w:spacing w:val="-8"/>
                <w:sz w:val="24"/>
                <w:szCs w:val="24"/>
              </w:rPr>
            </w:pPr>
            <w:r w:rsidRPr="00605646">
              <w:rPr>
                <w:b/>
                <w:color w:val="000000" w:themeColor="text1"/>
                <w:spacing w:val="-8"/>
                <w:sz w:val="24"/>
                <w:szCs w:val="24"/>
              </w:rPr>
              <w:t>THÁNG</w:t>
            </w:r>
          </w:p>
        </w:tc>
        <w:tc>
          <w:tcPr>
            <w:tcW w:w="9531" w:type="dxa"/>
            <w:gridSpan w:val="2"/>
            <w:tcBorders>
              <w:top w:val="single" w:sz="4" w:space="0" w:color="auto"/>
              <w:left w:val="single" w:sz="4" w:space="0" w:color="auto"/>
              <w:bottom w:val="single" w:sz="4" w:space="0" w:color="auto"/>
              <w:right w:val="single" w:sz="4" w:space="0" w:color="auto"/>
            </w:tcBorders>
            <w:vAlign w:val="center"/>
            <w:hideMark/>
          </w:tcPr>
          <w:p w:rsidR="00D35C74" w:rsidRPr="00605646" w:rsidRDefault="00D35C74">
            <w:pPr>
              <w:spacing w:line="256" w:lineRule="auto"/>
              <w:jc w:val="center"/>
              <w:rPr>
                <w:color w:val="000000" w:themeColor="text1"/>
                <w:sz w:val="24"/>
                <w:szCs w:val="24"/>
              </w:rPr>
            </w:pPr>
            <w:r w:rsidRPr="00605646">
              <w:rPr>
                <w:b/>
                <w:color w:val="000000" w:themeColor="text1"/>
                <w:sz w:val="24"/>
                <w:szCs w:val="24"/>
              </w:rPr>
              <w:t>NỘI DUNG CÔNG VIỆC</w:t>
            </w:r>
          </w:p>
        </w:tc>
      </w:tr>
      <w:tr w:rsidR="00D35C74" w:rsidTr="00D35C74">
        <w:trPr>
          <w:trHeight w:val="27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jc w:val="center"/>
              <w:rPr>
                <w:b/>
                <w:color w:val="000000" w:themeColor="text1"/>
                <w:spacing w:val="-8"/>
              </w:rPr>
            </w:pPr>
            <w:r>
              <w:rPr>
                <w:b/>
                <w:color w:val="000000" w:themeColor="text1"/>
                <w:spacing w:val="-8"/>
              </w:rPr>
              <w:t>T. Hai</w:t>
            </w:r>
          </w:p>
          <w:p w:rsidR="00D35C74" w:rsidRDefault="00D35C74">
            <w:pPr>
              <w:spacing w:line="256" w:lineRule="auto"/>
              <w:jc w:val="center"/>
              <w:rPr>
                <w:b/>
                <w:color w:val="000000" w:themeColor="text1"/>
                <w:spacing w:val="-8"/>
              </w:rPr>
            </w:pPr>
            <w:r>
              <w:rPr>
                <w:b/>
                <w:color w:val="000000" w:themeColor="text1"/>
                <w:spacing w:val="-8"/>
              </w:rPr>
              <w:t>18/11</w:t>
            </w:r>
          </w:p>
        </w:tc>
        <w:tc>
          <w:tcPr>
            <w:tcW w:w="1168" w:type="dxa"/>
            <w:tcBorders>
              <w:top w:val="nil"/>
              <w:left w:val="single" w:sz="4" w:space="0" w:color="auto"/>
              <w:bottom w:val="nil"/>
              <w:right w:val="nil"/>
            </w:tcBorders>
            <w:hideMark/>
          </w:tcPr>
          <w:p w:rsidR="00D35C74" w:rsidRDefault="00D35C74">
            <w:pPr>
              <w:spacing w:line="256" w:lineRule="auto"/>
              <w:ind w:hanging="108"/>
              <w:rPr>
                <w:b/>
                <w:i/>
                <w:color w:val="000000" w:themeColor="text1"/>
                <w:spacing w:val="-8"/>
              </w:rPr>
            </w:pPr>
            <w:r>
              <w:rPr>
                <w:b/>
                <w:i/>
                <w:color w:val="000000" w:themeColor="text1"/>
                <w:spacing w:val="-8"/>
              </w:rPr>
              <w:t xml:space="preserve">Sáng: </w:t>
            </w:r>
          </w:p>
        </w:tc>
        <w:tc>
          <w:tcPr>
            <w:tcW w:w="8363" w:type="dxa"/>
            <w:tcBorders>
              <w:top w:val="nil"/>
              <w:left w:val="nil"/>
              <w:bottom w:val="nil"/>
              <w:right w:val="single" w:sz="4" w:space="0" w:color="auto"/>
            </w:tcBorders>
            <w:shd w:val="clear" w:color="auto" w:fill="FFFFFF"/>
            <w:hideMark/>
          </w:tcPr>
          <w:p w:rsidR="00D35C74" w:rsidRDefault="00D35C74" w:rsidP="00727661">
            <w:pPr>
              <w:jc w:val="both"/>
              <w:rPr>
                <w:color w:val="000000" w:themeColor="text1"/>
              </w:rPr>
            </w:pPr>
            <w:r>
              <w:rPr>
                <w:color w:val="000000" w:themeColor="text1"/>
              </w:rPr>
              <w:t>- Đ/c Tuấn làm việc với các ngành: Công an huyện, Tư pháp, TN-MT, Thanh tra huyện</w:t>
            </w:r>
          </w:p>
          <w:p w:rsidR="00D35C74" w:rsidRDefault="00D35C74" w:rsidP="00727661">
            <w:pPr>
              <w:jc w:val="both"/>
              <w:rPr>
                <w:color w:val="000000" w:themeColor="text1"/>
                <w:spacing w:val="-2"/>
              </w:rPr>
            </w:pPr>
            <w:r>
              <w:rPr>
                <w:color w:val="000000" w:themeColor="text1"/>
                <w:spacing w:val="-2"/>
              </w:rPr>
              <w:t>- Đ/c Hồng làm việc với Lữ đoàn 283 - QK4 tại Ban Chỉ huy quân sự huyện</w:t>
            </w:r>
          </w:p>
          <w:p w:rsidR="00D35C74" w:rsidRDefault="00D35C74" w:rsidP="00727661">
            <w:pPr>
              <w:jc w:val="both"/>
              <w:rPr>
                <w:color w:val="000000" w:themeColor="text1"/>
                <w:sz w:val="26"/>
              </w:rPr>
            </w:pPr>
            <w:r>
              <w:rPr>
                <w:color w:val="000000" w:themeColor="text1"/>
              </w:rPr>
              <w:t>- Đ/c Trung làm việc với Ban chỉ đạo Chương trình MTPT lâm nghiệp bền vững tỉnh tại Phòng họp</w:t>
            </w:r>
          </w:p>
        </w:tc>
      </w:tr>
      <w:tr w:rsidR="00D35C74" w:rsidTr="00D35C7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D35C74" w:rsidRDefault="00D35C74">
            <w:pPr>
              <w:spacing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D35C74" w:rsidRDefault="00D35C74" w:rsidP="00727661">
            <w:pPr>
              <w:jc w:val="both"/>
              <w:outlineLvl w:val="0"/>
              <w:rPr>
                <w:color w:val="000000" w:themeColor="text1"/>
              </w:rPr>
            </w:pPr>
            <w:r>
              <w:rPr>
                <w:color w:val="000000" w:themeColor="text1"/>
              </w:rPr>
              <w:t>- 15h: Đ/c Tuấn đối thoại giải quyết khiếu nại với công dân tại Phòng họp</w:t>
            </w:r>
          </w:p>
          <w:p w:rsidR="00D35C74" w:rsidRDefault="00D35C74" w:rsidP="00727661">
            <w:pPr>
              <w:jc w:val="both"/>
              <w:outlineLvl w:val="0"/>
              <w:rPr>
                <w:color w:val="000000" w:themeColor="text1"/>
                <w:spacing w:val="-2"/>
              </w:rPr>
            </w:pPr>
            <w:r>
              <w:rPr>
                <w:color w:val="000000" w:themeColor="text1"/>
                <w:spacing w:val="-2"/>
              </w:rPr>
              <w:t>- 16h: Đ/c Hồng thăm Phòng Giáo dục và Đào tạo, Trung tâm BDCT huyện nhân Ngày Nhà giáo Việt Nam cùng với Đoàn của đ/c Bí thư Huyện ủy</w:t>
            </w:r>
          </w:p>
          <w:p w:rsidR="00D35C74" w:rsidRDefault="00D35C74" w:rsidP="00727661">
            <w:pPr>
              <w:jc w:val="both"/>
              <w:outlineLvl w:val="0"/>
              <w:rPr>
                <w:color w:val="000000" w:themeColor="text1"/>
                <w:spacing w:val="-8"/>
              </w:rPr>
            </w:pPr>
            <w:r>
              <w:rPr>
                <w:color w:val="000000" w:themeColor="text1"/>
                <w:spacing w:val="-8"/>
              </w:rPr>
              <w:t>- Đ/c Trung dự kỷ niệm 74 năm Ngày thành lập ngành Tài chính tại Đồng Hới</w:t>
            </w:r>
          </w:p>
          <w:p w:rsidR="00D35C74" w:rsidRDefault="00D35C74" w:rsidP="00727661">
            <w:pPr>
              <w:jc w:val="both"/>
              <w:outlineLvl w:val="0"/>
              <w:rPr>
                <w:color w:val="000000" w:themeColor="text1"/>
              </w:rPr>
            </w:pPr>
            <w:r>
              <w:rPr>
                <w:color w:val="000000" w:themeColor="text1"/>
              </w:rPr>
              <w:t>- 16h30: Lãnh đạo UBND huyện, đ/c Duế dự gặp mặt kỷ niệm Ngày Nhà giáo Việt Nam 20/11</w:t>
            </w:r>
          </w:p>
        </w:tc>
      </w:tr>
      <w:tr w:rsidR="00D35C74" w:rsidTr="00D35C74">
        <w:trPr>
          <w:trHeight w:val="30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jc w:val="center"/>
              <w:rPr>
                <w:b/>
                <w:color w:val="000000" w:themeColor="text1"/>
                <w:spacing w:val="-8"/>
              </w:rPr>
            </w:pPr>
            <w:r>
              <w:rPr>
                <w:b/>
                <w:color w:val="000000" w:themeColor="text1"/>
                <w:spacing w:val="-8"/>
              </w:rPr>
              <w:t>T. Ba</w:t>
            </w:r>
          </w:p>
          <w:p w:rsidR="00D35C74" w:rsidRDefault="00D35C74">
            <w:pPr>
              <w:spacing w:line="256" w:lineRule="auto"/>
              <w:jc w:val="center"/>
              <w:rPr>
                <w:color w:val="000000" w:themeColor="text1"/>
                <w:spacing w:val="-8"/>
              </w:rPr>
            </w:pPr>
            <w:r>
              <w:rPr>
                <w:b/>
                <w:color w:val="000000" w:themeColor="text1"/>
                <w:spacing w:val="-8"/>
              </w:rPr>
              <w:t>19/11</w:t>
            </w:r>
          </w:p>
        </w:tc>
        <w:tc>
          <w:tcPr>
            <w:tcW w:w="1168" w:type="dxa"/>
            <w:tcBorders>
              <w:top w:val="nil"/>
              <w:left w:val="single" w:sz="4" w:space="0" w:color="auto"/>
              <w:bottom w:val="nil"/>
              <w:right w:val="nil"/>
            </w:tcBorders>
            <w:hideMark/>
          </w:tcPr>
          <w:p w:rsidR="00D35C74" w:rsidRDefault="00D35C74">
            <w:pPr>
              <w:spacing w:line="256" w:lineRule="auto"/>
              <w:ind w:hanging="108"/>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D35C74" w:rsidRDefault="00D35C74" w:rsidP="00727661">
            <w:pPr>
              <w:jc w:val="both"/>
              <w:rPr>
                <w:bCs/>
                <w:color w:val="000000" w:themeColor="text1"/>
              </w:rPr>
            </w:pPr>
            <w:r>
              <w:rPr>
                <w:bCs/>
                <w:color w:val="000000" w:themeColor="text1"/>
              </w:rPr>
              <w:t xml:space="preserve">- Đ/c Tuấn, đ/c Hồng thăm các đơn vị, trường học nhân dịp kỷ niệm 37 năm Ngày Nhà giáo Việt Nam </w:t>
            </w:r>
          </w:p>
        </w:tc>
      </w:tr>
      <w:tr w:rsidR="00D35C74" w:rsidTr="00D35C74">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rPr>
                <w:color w:val="000000" w:themeColor="text1"/>
                <w:spacing w:val="-8"/>
              </w:rPr>
            </w:pPr>
          </w:p>
        </w:tc>
        <w:tc>
          <w:tcPr>
            <w:tcW w:w="1168" w:type="dxa"/>
            <w:tcBorders>
              <w:top w:val="nil"/>
              <w:left w:val="single" w:sz="4" w:space="0" w:color="auto"/>
              <w:bottom w:val="single" w:sz="4" w:space="0" w:color="auto"/>
              <w:right w:val="nil"/>
            </w:tcBorders>
            <w:hideMark/>
          </w:tcPr>
          <w:p w:rsidR="00D35C74" w:rsidRDefault="00D35C74">
            <w:pPr>
              <w:spacing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D35C74" w:rsidRDefault="00D35C74" w:rsidP="00727661">
            <w:pPr>
              <w:jc w:val="both"/>
              <w:rPr>
                <w:bCs/>
                <w:color w:val="000000" w:themeColor="text1"/>
              </w:rPr>
            </w:pPr>
            <w:r>
              <w:rPr>
                <w:bCs/>
                <w:color w:val="000000" w:themeColor="text1"/>
              </w:rPr>
              <w:t xml:space="preserve">- Đ/c Vũ, đ/c Hồng làm việc với Hội đồng tuyển dụng viên chức giáo dục tại Phòng họp </w:t>
            </w:r>
          </w:p>
          <w:p w:rsidR="00D35C74" w:rsidRDefault="00D35C74" w:rsidP="00727661">
            <w:pPr>
              <w:jc w:val="both"/>
              <w:rPr>
                <w:bCs/>
                <w:color w:val="000000" w:themeColor="text1"/>
              </w:rPr>
            </w:pPr>
            <w:r>
              <w:rPr>
                <w:color w:val="000000" w:themeColor="text1"/>
              </w:rPr>
              <w:t>- Đ/c Trung dự làm việc với Đoàn công tác của Thường trực Huyện ủy làm việc với BTV Đảng ủy các xã, thị trấn Trung Trạch, Hoàn Trạch, Hoàn Lão tại Hoàn Lão</w:t>
            </w:r>
          </w:p>
        </w:tc>
      </w:tr>
      <w:tr w:rsidR="00D35C74" w:rsidTr="00D35C74">
        <w:trPr>
          <w:trHeight w:val="248"/>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jc w:val="center"/>
              <w:rPr>
                <w:b/>
                <w:color w:val="000000" w:themeColor="text1"/>
                <w:spacing w:val="-8"/>
              </w:rPr>
            </w:pPr>
            <w:r>
              <w:rPr>
                <w:b/>
                <w:color w:val="000000" w:themeColor="text1"/>
                <w:spacing w:val="-8"/>
              </w:rPr>
              <w:t>T. Tư</w:t>
            </w:r>
          </w:p>
          <w:p w:rsidR="00D35C74" w:rsidRDefault="00D35C74">
            <w:pPr>
              <w:spacing w:line="256" w:lineRule="auto"/>
              <w:jc w:val="center"/>
              <w:rPr>
                <w:b/>
                <w:color w:val="000000" w:themeColor="text1"/>
                <w:spacing w:val="-8"/>
              </w:rPr>
            </w:pPr>
            <w:r>
              <w:rPr>
                <w:b/>
                <w:color w:val="000000" w:themeColor="text1"/>
                <w:spacing w:val="-8"/>
              </w:rPr>
              <w:t>20/11</w:t>
            </w:r>
          </w:p>
        </w:tc>
        <w:tc>
          <w:tcPr>
            <w:tcW w:w="1168" w:type="dxa"/>
            <w:tcBorders>
              <w:top w:val="nil"/>
              <w:left w:val="single" w:sz="4" w:space="0" w:color="auto"/>
              <w:bottom w:val="nil"/>
              <w:right w:val="nil"/>
            </w:tcBorders>
            <w:hideMark/>
          </w:tcPr>
          <w:p w:rsidR="00D35C74" w:rsidRDefault="00D35C74">
            <w:pPr>
              <w:spacing w:line="256" w:lineRule="auto"/>
              <w:ind w:hanging="108"/>
              <w:rPr>
                <w:b/>
                <w:i/>
                <w:color w:val="000000" w:themeColor="text1"/>
                <w:spacing w:val="-8"/>
              </w:rPr>
            </w:pPr>
            <w:r>
              <w:rPr>
                <w:b/>
                <w:i/>
                <w:color w:val="000000" w:themeColor="text1"/>
                <w:spacing w:val="-8"/>
              </w:rPr>
              <w:t xml:space="preserve">Sáng: </w:t>
            </w:r>
          </w:p>
        </w:tc>
        <w:tc>
          <w:tcPr>
            <w:tcW w:w="8363" w:type="dxa"/>
            <w:tcBorders>
              <w:top w:val="nil"/>
              <w:left w:val="nil"/>
              <w:bottom w:val="nil"/>
              <w:right w:val="single" w:sz="4" w:space="0" w:color="auto"/>
            </w:tcBorders>
            <w:shd w:val="clear" w:color="auto" w:fill="FFFFFF"/>
            <w:hideMark/>
          </w:tcPr>
          <w:p w:rsidR="00D35C74" w:rsidRDefault="00D35C74" w:rsidP="00727661">
            <w:pPr>
              <w:jc w:val="both"/>
              <w:outlineLvl w:val="0"/>
              <w:rPr>
                <w:bCs/>
                <w:color w:val="000000" w:themeColor="text1"/>
              </w:rPr>
            </w:pPr>
            <w:r>
              <w:rPr>
                <w:bCs/>
                <w:color w:val="000000" w:themeColor="text1"/>
              </w:rPr>
              <w:t>- Đ/c Vũ họp Thường trực Huyện ủy</w:t>
            </w:r>
          </w:p>
          <w:p w:rsidR="00D35C74" w:rsidRDefault="00D35C74" w:rsidP="00727661">
            <w:pPr>
              <w:jc w:val="both"/>
              <w:outlineLvl w:val="0"/>
              <w:rPr>
                <w:bCs/>
                <w:color w:val="000000" w:themeColor="text1"/>
                <w:spacing w:val="-6"/>
              </w:rPr>
            </w:pPr>
            <w:r>
              <w:rPr>
                <w:bCs/>
                <w:color w:val="000000" w:themeColor="text1"/>
                <w:spacing w:val="-6"/>
              </w:rPr>
              <w:t>- Đ/c Hồng làm việc với lãnh đạo Hội Liên hiệp phụ nữ huyện tại Phòng họp</w:t>
            </w:r>
          </w:p>
        </w:tc>
      </w:tr>
      <w:tr w:rsidR="00D35C74" w:rsidTr="00D35C74">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D35C74" w:rsidRDefault="00D35C74">
            <w:pPr>
              <w:spacing w:line="256" w:lineRule="auto"/>
              <w:ind w:hanging="108"/>
              <w:rPr>
                <w:b/>
                <w:i/>
                <w:color w:val="000000" w:themeColor="text1"/>
                <w:spacing w:val="-8"/>
              </w:rPr>
            </w:pPr>
            <w:r>
              <w:rPr>
                <w:b/>
                <w:i/>
                <w:color w:val="000000" w:themeColor="text1"/>
                <w:spacing w:val="-8"/>
              </w:rPr>
              <w:t>Chiều:</w:t>
            </w:r>
          </w:p>
        </w:tc>
        <w:tc>
          <w:tcPr>
            <w:tcW w:w="8363" w:type="dxa"/>
            <w:tcBorders>
              <w:top w:val="nil"/>
              <w:left w:val="nil"/>
              <w:bottom w:val="single" w:sz="4" w:space="0" w:color="auto"/>
              <w:right w:val="single" w:sz="4" w:space="0" w:color="auto"/>
            </w:tcBorders>
            <w:shd w:val="clear" w:color="auto" w:fill="FFFFFF"/>
            <w:hideMark/>
          </w:tcPr>
          <w:p w:rsidR="00D35C74" w:rsidRDefault="00D35C74" w:rsidP="00727661">
            <w:pPr>
              <w:jc w:val="both"/>
              <w:rPr>
                <w:bCs/>
                <w:color w:val="000000" w:themeColor="text1"/>
              </w:rPr>
            </w:pPr>
            <w:r>
              <w:rPr>
                <w:bCs/>
                <w:color w:val="000000" w:themeColor="text1"/>
              </w:rPr>
              <w:t>- Đ/c Tuấn làm việc với các ngành: TC-KH, TN-MT, Hạt Kiểm lâm tại Phòng họp</w:t>
            </w:r>
          </w:p>
          <w:p w:rsidR="00D35C74" w:rsidRDefault="00D35C74" w:rsidP="00727661">
            <w:pPr>
              <w:jc w:val="both"/>
              <w:rPr>
                <w:bCs/>
                <w:color w:val="000000" w:themeColor="text1"/>
              </w:rPr>
            </w:pPr>
            <w:r>
              <w:rPr>
                <w:bCs/>
                <w:color w:val="000000" w:themeColor="text1"/>
              </w:rPr>
              <w:t xml:space="preserve">- Dự họp xử lý cán bộ tại Hội trường </w:t>
            </w:r>
            <w:r>
              <w:rPr>
                <w:bCs/>
                <w:i/>
                <w:color w:val="000000" w:themeColor="text1"/>
              </w:rPr>
              <w:t>(theo GM)</w:t>
            </w:r>
          </w:p>
        </w:tc>
      </w:tr>
      <w:tr w:rsidR="00D35C74" w:rsidTr="00D35C74">
        <w:trPr>
          <w:trHeight w:val="32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jc w:val="center"/>
              <w:rPr>
                <w:b/>
                <w:color w:val="000000" w:themeColor="text1"/>
                <w:spacing w:val="-8"/>
              </w:rPr>
            </w:pPr>
            <w:r>
              <w:rPr>
                <w:b/>
                <w:color w:val="000000" w:themeColor="text1"/>
                <w:spacing w:val="-8"/>
              </w:rPr>
              <w:t>T. Năm</w:t>
            </w:r>
          </w:p>
          <w:p w:rsidR="00D35C74" w:rsidRDefault="00D35C74">
            <w:pPr>
              <w:spacing w:line="256" w:lineRule="auto"/>
              <w:jc w:val="center"/>
              <w:rPr>
                <w:b/>
                <w:color w:val="000000" w:themeColor="text1"/>
                <w:spacing w:val="-8"/>
              </w:rPr>
            </w:pPr>
            <w:r>
              <w:rPr>
                <w:b/>
                <w:color w:val="000000" w:themeColor="text1"/>
                <w:spacing w:val="-8"/>
              </w:rPr>
              <w:t>21/11</w:t>
            </w:r>
          </w:p>
        </w:tc>
        <w:tc>
          <w:tcPr>
            <w:tcW w:w="1168" w:type="dxa"/>
            <w:tcBorders>
              <w:top w:val="nil"/>
              <w:left w:val="single" w:sz="4" w:space="0" w:color="auto"/>
              <w:bottom w:val="nil"/>
              <w:right w:val="nil"/>
            </w:tcBorders>
            <w:hideMark/>
          </w:tcPr>
          <w:p w:rsidR="00D35C74" w:rsidRDefault="00D35C74">
            <w:pPr>
              <w:spacing w:line="256" w:lineRule="auto"/>
              <w:ind w:hanging="108"/>
              <w:rPr>
                <w:b/>
                <w:i/>
                <w:color w:val="000000" w:themeColor="text1"/>
                <w:spacing w:val="-8"/>
              </w:rPr>
            </w:pPr>
            <w:r>
              <w:rPr>
                <w:b/>
                <w:i/>
                <w:color w:val="000000" w:themeColor="text1"/>
                <w:spacing w:val="-8"/>
              </w:rPr>
              <w:t>Cả ngày:</w:t>
            </w:r>
          </w:p>
        </w:tc>
        <w:tc>
          <w:tcPr>
            <w:tcW w:w="8363" w:type="dxa"/>
            <w:tcBorders>
              <w:top w:val="nil"/>
              <w:left w:val="nil"/>
              <w:bottom w:val="nil"/>
              <w:right w:val="single" w:sz="4" w:space="0" w:color="auto"/>
            </w:tcBorders>
            <w:shd w:val="clear" w:color="auto" w:fill="FFFFFF"/>
            <w:hideMark/>
          </w:tcPr>
          <w:p w:rsidR="00D35C74" w:rsidRDefault="00D35C74" w:rsidP="00727661">
            <w:pPr>
              <w:jc w:val="both"/>
              <w:rPr>
                <w:bCs/>
                <w:iCs/>
                <w:color w:val="000000" w:themeColor="text1"/>
                <w:szCs w:val="26"/>
              </w:rPr>
            </w:pPr>
            <w:r>
              <w:rPr>
                <w:bCs/>
                <w:color w:val="000000" w:themeColor="text1"/>
              </w:rPr>
              <w:t xml:space="preserve">- Dự tiếp công dân cùng với đ/c Bí thư Huyện ủy </w:t>
            </w:r>
            <w:r>
              <w:rPr>
                <w:bCs/>
                <w:i/>
                <w:color w:val="000000" w:themeColor="text1"/>
              </w:rPr>
              <w:t>(theo TB)</w:t>
            </w:r>
          </w:p>
        </w:tc>
      </w:tr>
      <w:tr w:rsidR="00D35C74" w:rsidTr="00D35C74">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rPr>
                <w:b/>
                <w:color w:val="000000" w:themeColor="text1"/>
                <w:spacing w:val="-8"/>
              </w:rPr>
            </w:pPr>
          </w:p>
        </w:tc>
        <w:tc>
          <w:tcPr>
            <w:tcW w:w="1168" w:type="dxa"/>
            <w:tcBorders>
              <w:top w:val="nil"/>
              <w:left w:val="single" w:sz="4" w:space="0" w:color="auto"/>
              <w:bottom w:val="nil"/>
              <w:right w:val="nil"/>
            </w:tcBorders>
            <w:hideMark/>
          </w:tcPr>
          <w:p w:rsidR="00D35C74" w:rsidRDefault="00D35C74">
            <w:pPr>
              <w:spacing w:line="256" w:lineRule="auto"/>
              <w:ind w:hanging="108"/>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D35C74" w:rsidRDefault="00D35C74" w:rsidP="00727661">
            <w:pPr>
              <w:jc w:val="both"/>
              <w:rPr>
                <w:bCs/>
                <w:iCs/>
                <w:color w:val="000000" w:themeColor="text1"/>
                <w:szCs w:val="26"/>
              </w:rPr>
            </w:pPr>
            <w:r>
              <w:rPr>
                <w:bCs/>
                <w:iCs/>
                <w:color w:val="000000" w:themeColor="text1"/>
                <w:szCs w:val="26"/>
              </w:rPr>
              <w:t>- Đ/c Tuấn họp Ban Cưỡng chế tại Phòng họp</w:t>
            </w:r>
          </w:p>
          <w:p w:rsidR="00D35C74" w:rsidRDefault="00D35C74" w:rsidP="00727661">
            <w:pPr>
              <w:jc w:val="both"/>
            </w:pPr>
            <w:r>
              <w:t>- Đ/c Hồng dự Hội nghị tổng kết 15 năm thực hiện Chỉ thị 32-CT/TW về công tác phổ biến giáo dục pháp luật tại tỉnh</w:t>
            </w:r>
          </w:p>
          <w:p w:rsidR="00D35C74" w:rsidRDefault="00D35C74" w:rsidP="00727661">
            <w:pPr>
              <w:jc w:val="both"/>
              <w:rPr>
                <w:bCs/>
                <w:color w:val="000000" w:themeColor="text1"/>
                <w:spacing w:val="-8"/>
              </w:rPr>
            </w:pPr>
            <w:r>
              <w:rPr>
                <w:bCs/>
                <w:iCs/>
                <w:color w:val="000000" w:themeColor="text1"/>
                <w:spacing w:val="-8"/>
                <w:szCs w:val="26"/>
              </w:rPr>
              <w:t xml:space="preserve">- Thẩm tra xã đạt chuẩn nông thôn mới tại Hòa Trạch </w:t>
            </w:r>
            <w:r>
              <w:rPr>
                <w:bCs/>
                <w:i/>
                <w:iCs/>
                <w:color w:val="000000" w:themeColor="text1"/>
                <w:spacing w:val="-8"/>
                <w:szCs w:val="26"/>
              </w:rPr>
              <w:t>(Đoàn kiểm tra theo TB)</w:t>
            </w:r>
          </w:p>
        </w:tc>
      </w:tr>
      <w:tr w:rsidR="00D35C74" w:rsidTr="00D35C74">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D35C74" w:rsidRDefault="00D35C74">
            <w:pPr>
              <w:spacing w:line="256" w:lineRule="auto"/>
              <w:ind w:hanging="108"/>
              <w:rPr>
                <w:b/>
                <w:i/>
                <w:color w:val="000000" w:themeColor="text1"/>
                <w:spacing w:val="-8"/>
              </w:rPr>
            </w:pPr>
            <w:r>
              <w:rPr>
                <w:b/>
                <w:i/>
                <w:color w:val="000000" w:themeColor="text1"/>
                <w:spacing w:val="-8"/>
              </w:rPr>
              <w:t xml:space="preserve">Chiều: </w:t>
            </w:r>
          </w:p>
        </w:tc>
        <w:tc>
          <w:tcPr>
            <w:tcW w:w="8363" w:type="dxa"/>
            <w:tcBorders>
              <w:top w:val="nil"/>
              <w:left w:val="nil"/>
              <w:bottom w:val="single" w:sz="4" w:space="0" w:color="auto"/>
              <w:right w:val="single" w:sz="4" w:space="0" w:color="auto"/>
            </w:tcBorders>
            <w:shd w:val="clear" w:color="auto" w:fill="FFFFFF"/>
            <w:hideMark/>
          </w:tcPr>
          <w:p w:rsidR="00D35C74" w:rsidRDefault="00D35C74" w:rsidP="00727661">
            <w:pPr>
              <w:jc w:val="both"/>
              <w:outlineLvl w:val="0"/>
              <w:rPr>
                <w:i/>
                <w:color w:val="000000" w:themeColor="text1"/>
              </w:rPr>
            </w:pPr>
            <w:r>
              <w:rPr>
                <w:bCs/>
              </w:rPr>
              <w:t xml:space="preserve">- Đ/c Hồng </w:t>
            </w:r>
            <w:r>
              <w:rPr>
                <w:color w:val="000000" w:themeColor="text1"/>
              </w:rPr>
              <w:t>dự làm việc với Đoàn công tác của Thường trực Huyện ủy làm việc với BTV Đảng ủy các xã, thị trấn Tây Trạch, Hoà Trạch, TTNT Việt Trung tại Hoà Trạch</w:t>
            </w:r>
          </w:p>
        </w:tc>
      </w:tr>
      <w:tr w:rsidR="00D35C74" w:rsidTr="00D35C74">
        <w:trPr>
          <w:trHeight w:val="28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jc w:val="center"/>
              <w:rPr>
                <w:b/>
                <w:color w:val="000000" w:themeColor="text1"/>
                <w:spacing w:val="-8"/>
              </w:rPr>
            </w:pPr>
            <w:r>
              <w:rPr>
                <w:b/>
                <w:color w:val="000000" w:themeColor="text1"/>
                <w:spacing w:val="-8"/>
              </w:rPr>
              <w:t>T. Sáu</w:t>
            </w:r>
          </w:p>
          <w:p w:rsidR="00D35C74" w:rsidRDefault="00D35C74">
            <w:pPr>
              <w:spacing w:line="256" w:lineRule="auto"/>
              <w:jc w:val="center"/>
              <w:rPr>
                <w:b/>
                <w:color w:val="000000" w:themeColor="text1"/>
                <w:spacing w:val="-8"/>
              </w:rPr>
            </w:pPr>
            <w:r>
              <w:rPr>
                <w:b/>
                <w:color w:val="000000" w:themeColor="text1"/>
                <w:spacing w:val="-8"/>
              </w:rPr>
              <w:t>22/11</w:t>
            </w:r>
          </w:p>
        </w:tc>
        <w:tc>
          <w:tcPr>
            <w:tcW w:w="1168" w:type="dxa"/>
            <w:tcBorders>
              <w:top w:val="nil"/>
              <w:left w:val="single" w:sz="4" w:space="0" w:color="auto"/>
              <w:bottom w:val="nil"/>
              <w:right w:val="nil"/>
            </w:tcBorders>
            <w:hideMark/>
          </w:tcPr>
          <w:p w:rsidR="00D35C74" w:rsidRDefault="00D35C74">
            <w:pPr>
              <w:spacing w:line="256" w:lineRule="auto"/>
              <w:ind w:hanging="102"/>
              <w:rPr>
                <w:b/>
                <w:i/>
                <w:color w:val="000000" w:themeColor="text1"/>
                <w:spacing w:val="-8"/>
              </w:rPr>
            </w:pPr>
            <w:r>
              <w:rPr>
                <w:b/>
                <w:i/>
                <w:color w:val="000000" w:themeColor="text1"/>
                <w:spacing w:val="-8"/>
              </w:rPr>
              <w:t>Sáng:</w:t>
            </w:r>
          </w:p>
        </w:tc>
        <w:tc>
          <w:tcPr>
            <w:tcW w:w="8363" w:type="dxa"/>
            <w:tcBorders>
              <w:top w:val="nil"/>
              <w:left w:val="nil"/>
              <w:bottom w:val="nil"/>
              <w:right w:val="single" w:sz="4" w:space="0" w:color="auto"/>
            </w:tcBorders>
            <w:shd w:val="clear" w:color="auto" w:fill="FFFFFF"/>
            <w:hideMark/>
          </w:tcPr>
          <w:p w:rsidR="00D35C74" w:rsidRDefault="00D35C74" w:rsidP="00727661">
            <w:pPr>
              <w:jc w:val="both"/>
              <w:rPr>
                <w:bCs/>
                <w:color w:val="000000" w:themeColor="text1"/>
              </w:rPr>
            </w:pPr>
            <w:r>
              <w:rPr>
                <w:bCs/>
                <w:color w:val="000000" w:themeColor="text1"/>
              </w:rPr>
              <w:t>- Đ/c Vũ, đ/c Tuấn chỉ đạo công tác cưỡng chế tại Nhân Trạch</w:t>
            </w:r>
          </w:p>
          <w:p w:rsidR="00D35C74" w:rsidRDefault="00D35C74" w:rsidP="00727661">
            <w:pPr>
              <w:jc w:val="both"/>
              <w:rPr>
                <w:bCs/>
                <w:color w:val="000000" w:themeColor="text1"/>
              </w:rPr>
            </w:pPr>
            <w:r>
              <w:rPr>
                <w:bCs/>
                <w:color w:val="000000" w:themeColor="text1"/>
              </w:rPr>
              <w:t>- Đ/c Hồng giảng bài tại Trung tâm Bồi dưỡng chính trị huyện</w:t>
            </w:r>
          </w:p>
          <w:p w:rsidR="00D35C74" w:rsidRDefault="00D35C74" w:rsidP="00727661">
            <w:pPr>
              <w:jc w:val="both"/>
              <w:rPr>
                <w:i/>
                <w:color w:val="000000" w:themeColor="text1"/>
                <w:spacing w:val="-8"/>
              </w:rPr>
            </w:pPr>
            <w:r>
              <w:rPr>
                <w:spacing w:val="-8"/>
              </w:rPr>
              <w:t xml:space="preserve">- Dự làm việc với </w:t>
            </w:r>
            <w:r>
              <w:rPr>
                <w:color w:val="000000" w:themeColor="text1"/>
                <w:spacing w:val="-8"/>
              </w:rPr>
              <w:t xml:space="preserve">Đoàn công tác của Thường trực Huyện ủy làm việc với BTV Đảng ủy các xã: Vạn Trạch, Phú Định, Sơn Lộc tại Vạn Trạch </w:t>
            </w:r>
            <w:r>
              <w:rPr>
                <w:i/>
                <w:color w:val="000000" w:themeColor="text1"/>
                <w:spacing w:val="-8"/>
              </w:rPr>
              <w:t>(theo GM)</w:t>
            </w:r>
          </w:p>
          <w:p w:rsidR="00D35C74" w:rsidRDefault="00D35C74" w:rsidP="00727661">
            <w:pPr>
              <w:jc w:val="both"/>
              <w:rPr>
                <w:bCs/>
                <w:color w:val="000000" w:themeColor="text1"/>
              </w:rPr>
            </w:pPr>
            <w:r>
              <w:rPr>
                <w:color w:val="000000" w:themeColor="text1"/>
              </w:rPr>
              <w:t xml:space="preserve">- Dự họp giải quyết khiếu nại tại UBND tỉnh </w:t>
            </w:r>
            <w:r>
              <w:rPr>
                <w:i/>
                <w:color w:val="000000" w:themeColor="text1"/>
              </w:rPr>
              <w:t>(theo GM)</w:t>
            </w:r>
          </w:p>
        </w:tc>
      </w:tr>
      <w:tr w:rsidR="00D35C74" w:rsidTr="00D35C74">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rPr>
                <w:b/>
                <w:color w:val="000000" w:themeColor="text1"/>
                <w:spacing w:val="-8"/>
              </w:rPr>
            </w:pPr>
          </w:p>
        </w:tc>
        <w:tc>
          <w:tcPr>
            <w:tcW w:w="1168" w:type="dxa"/>
            <w:tcBorders>
              <w:top w:val="nil"/>
              <w:left w:val="single" w:sz="4" w:space="0" w:color="auto"/>
              <w:bottom w:val="nil"/>
              <w:right w:val="nil"/>
            </w:tcBorders>
            <w:hideMark/>
          </w:tcPr>
          <w:p w:rsidR="00D35C74" w:rsidRDefault="00D35C74">
            <w:pPr>
              <w:spacing w:line="256" w:lineRule="auto"/>
              <w:ind w:hanging="102"/>
              <w:rPr>
                <w:b/>
                <w:i/>
                <w:color w:val="000000" w:themeColor="text1"/>
                <w:spacing w:val="-8"/>
              </w:rPr>
            </w:pPr>
            <w:r>
              <w:rPr>
                <w:b/>
                <w:i/>
                <w:color w:val="000000" w:themeColor="text1"/>
                <w:spacing w:val="-8"/>
              </w:rPr>
              <w:t>Chiều:</w:t>
            </w:r>
          </w:p>
        </w:tc>
        <w:tc>
          <w:tcPr>
            <w:tcW w:w="8363" w:type="dxa"/>
            <w:tcBorders>
              <w:top w:val="nil"/>
              <w:left w:val="nil"/>
              <w:bottom w:val="nil"/>
              <w:right w:val="single" w:sz="4" w:space="0" w:color="auto"/>
            </w:tcBorders>
            <w:shd w:val="clear" w:color="auto" w:fill="FFFFFF"/>
            <w:hideMark/>
          </w:tcPr>
          <w:p w:rsidR="00D35C74" w:rsidRDefault="00D35C74" w:rsidP="00727661">
            <w:pPr>
              <w:jc w:val="both"/>
              <w:outlineLvl w:val="0"/>
              <w:rPr>
                <w:i/>
                <w:color w:val="000000" w:themeColor="text1"/>
              </w:rPr>
            </w:pPr>
            <w:r>
              <w:rPr>
                <w:bCs/>
                <w:color w:val="000000" w:themeColor="text1"/>
              </w:rPr>
              <w:t xml:space="preserve">- Dự làm việc với </w:t>
            </w:r>
            <w:r>
              <w:rPr>
                <w:color w:val="000000" w:themeColor="text1"/>
              </w:rPr>
              <w:t xml:space="preserve">Đoàn công tác của Thường trực Huyện ủy làm việc với BTV Đảng ủy các xã: Phú Trạch, Hải Trạch, Đức Trạch, Đồng Trạch tại Đức Trạch </w:t>
            </w:r>
            <w:r>
              <w:rPr>
                <w:i/>
                <w:color w:val="000000" w:themeColor="text1"/>
              </w:rPr>
              <w:t>(theo GM)</w:t>
            </w:r>
          </w:p>
        </w:tc>
      </w:tr>
      <w:tr w:rsidR="00D35C74" w:rsidTr="00D35C74">
        <w:trPr>
          <w:trHeight w:val="292"/>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jc w:val="center"/>
              <w:rPr>
                <w:b/>
                <w:color w:val="000000" w:themeColor="text1"/>
                <w:spacing w:val="-8"/>
              </w:rPr>
            </w:pPr>
            <w:r>
              <w:rPr>
                <w:b/>
                <w:color w:val="000000" w:themeColor="text1"/>
                <w:spacing w:val="-8"/>
              </w:rPr>
              <w:t>T. Bảy</w:t>
            </w:r>
          </w:p>
          <w:p w:rsidR="00D35C74" w:rsidRDefault="00D35C74">
            <w:pPr>
              <w:spacing w:line="256" w:lineRule="auto"/>
              <w:jc w:val="center"/>
              <w:rPr>
                <w:b/>
                <w:color w:val="000000" w:themeColor="text1"/>
                <w:spacing w:val="-8"/>
              </w:rPr>
            </w:pPr>
            <w:r>
              <w:rPr>
                <w:b/>
                <w:color w:val="000000" w:themeColor="text1"/>
                <w:spacing w:val="-8"/>
              </w:rPr>
              <w:t>23/11</w:t>
            </w:r>
          </w:p>
        </w:tc>
        <w:tc>
          <w:tcPr>
            <w:tcW w:w="1168" w:type="dxa"/>
            <w:tcBorders>
              <w:top w:val="single" w:sz="4" w:space="0" w:color="auto"/>
              <w:left w:val="single" w:sz="4" w:space="0" w:color="auto"/>
              <w:bottom w:val="nil"/>
              <w:right w:val="nil"/>
            </w:tcBorders>
            <w:hideMark/>
          </w:tcPr>
          <w:p w:rsidR="00D35C74" w:rsidRDefault="00D35C74">
            <w:pPr>
              <w:spacing w:line="256" w:lineRule="auto"/>
              <w:ind w:left="-96"/>
              <w:rPr>
                <w:b/>
                <w:i/>
                <w:color w:val="000000" w:themeColor="text1"/>
                <w:spacing w:val="-8"/>
              </w:rPr>
            </w:pPr>
            <w:r>
              <w:rPr>
                <w:b/>
                <w:i/>
                <w:color w:val="000000" w:themeColor="text1"/>
                <w:spacing w:val="-8"/>
              </w:rPr>
              <w:t>Cả ngày:</w:t>
            </w:r>
          </w:p>
        </w:tc>
        <w:tc>
          <w:tcPr>
            <w:tcW w:w="8363" w:type="dxa"/>
            <w:tcBorders>
              <w:top w:val="single" w:sz="4" w:space="0" w:color="auto"/>
              <w:left w:val="nil"/>
              <w:bottom w:val="nil"/>
              <w:right w:val="single" w:sz="4" w:space="0" w:color="auto"/>
            </w:tcBorders>
            <w:shd w:val="clear" w:color="auto" w:fill="FFFFFF"/>
            <w:hideMark/>
          </w:tcPr>
          <w:p w:rsidR="00D35C74" w:rsidRDefault="00D35C74" w:rsidP="00727661">
            <w:pPr>
              <w:jc w:val="both"/>
              <w:rPr>
                <w:bCs/>
                <w:color w:val="000000" w:themeColor="text1"/>
              </w:rPr>
            </w:pPr>
            <w:r>
              <w:rPr>
                <w:bCs/>
                <w:color w:val="000000" w:themeColor="text1"/>
              </w:rPr>
              <w:t>- Đ/c Lâm trực Văn phòng</w:t>
            </w:r>
          </w:p>
        </w:tc>
      </w:tr>
      <w:tr w:rsidR="00D35C74" w:rsidTr="00D35C74">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D35C74" w:rsidRDefault="00D35C74">
            <w:pPr>
              <w:spacing w:line="256" w:lineRule="auto"/>
              <w:ind w:left="-96"/>
              <w:rPr>
                <w:b/>
                <w:i/>
                <w:color w:val="000000" w:themeColor="text1"/>
                <w:spacing w:val="-8"/>
              </w:rPr>
            </w:pPr>
          </w:p>
        </w:tc>
        <w:tc>
          <w:tcPr>
            <w:tcW w:w="8363" w:type="dxa"/>
            <w:tcBorders>
              <w:top w:val="nil"/>
              <w:left w:val="nil"/>
              <w:bottom w:val="single" w:sz="4" w:space="0" w:color="auto"/>
              <w:right w:val="single" w:sz="4" w:space="0" w:color="auto"/>
            </w:tcBorders>
            <w:shd w:val="clear" w:color="auto" w:fill="FFFFFF"/>
          </w:tcPr>
          <w:p w:rsidR="00D35C74" w:rsidRDefault="00D35C74" w:rsidP="00727661">
            <w:pPr>
              <w:jc w:val="both"/>
              <w:rPr>
                <w:bCs/>
                <w:color w:val="000000" w:themeColor="text1"/>
              </w:rPr>
            </w:pPr>
          </w:p>
        </w:tc>
      </w:tr>
      <w:tr w:rsidR="00D35C74" w:rsidTr="00D35C74">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jc w:val="center"/>
              <w:rPr>
                <w:b/>
                <w:color w:val="000000" w:themeColor="text1"/>
                <w:spacing w:val="-8"/>
              </w:rPr>
            </w:pPr>
            <w:r>
              <w:rPr>
                <w:b/>
                <w:color w:val="000000" w:themeColor="text1"/>
                <w:spacing w:val="-8"/>
              </w:rPr>
              <w:t>C. Nhật</w:t>
            </w:r>
          </w:p>
          <w:p w:rsidR="00D35C74" w:rsidRDefault="00D35C74">
            <w:pPr>
              <w:spacing w:line="256" w:lineRule="auto"/>
              <w:jc w:val="center"/>
              <w:rPr>
                <w:b/>
                <w:color w:val="000000" w:themeColor="text1"/>
                <w:spacing w:val="-8"/>
              </w:rPr>
            </w:pPr>
            <w:r>
              <w:rPr>
                <w:b/>
                <w:color w:val="000000" w:themeColor="text1"/>
                <w:spacing w:val="-8"/>
              </w:rPr>
              <w:t>24/11</w:t>
            </w:r>
          </w:p>
        </w:tc>
        <w:tc>
          <w:tcPr>
            <w:tcW w:w="1168" w:type="dxa"/>
            <w:tcBorders>
              <w:top w:val="single" w:sz="4" w:space="0" w:color="auto"/>
              <w:left w:val="single" w:sz="4" w:space="0" w:color="auto"/>
              <w:bottom w:val="nil"/>
              <w:right w:val="nil"/>
            </w:tcBorders>
            <w:hideMark/>
          </w:tcPr>
          <w:p w:rsidR="00D35C74" w:rsidRDefault="00D35C74">
            <w:pPr>
              <w:spacing w:line="256" w:lineRule="auto"/>
              <w:ind w:hanging="108"/>
              <w:rPr>
                <w:b/>
                <w:i/>
                <w:color w:val="000000" w:themeColor="text1"/>
                <w:spacing w:val="-8"/>
              </w:rPr>
            </w:pPr>
            <w:r>
              <w:rPr>
                <w:b/>
                <w:i/>
                <w:color w:val="000000" w:themeColor="text1"/>
                <w:spacing w:val="-8"/>
              </w:rPr>
              <w:t>Cả ngày:</w:t>
            </w:r>
          </w:p>
        </w:tc>
        <w:tc>
          <w:tcPr>
            <w:tcW w:w="8363" w:type="dxa"/>
            <w:tcBorders>
              <w:top w:val="single" w:sz="4" w:space="0" w:color="auto"/>
              <w:left w:val="nil"/>
              <w:bottom w:val="nil"/>
              <w:right w:val="single" w:sz="4" w:space="0" w:color="auto"/>
            </w:tcBorders>
            <w:shd w:val="clear" w:color="auto" w:fill="FFFFFF"/>
            <w:hideMark/>
          </w:tcPr>
          <w:p w:rsidR="00D35C74" w:rsidRDefault="00D35C74" w:rsidP="00727661">
            <w:pPr>
              <w:jc w:val="both"/>
              <w:rPr>
                <w:rFonts w:eastAsia="MS Mincho"/>
                <w:color w:val="000000" w:themeColor="text1"/>
                <w:lang w:val="it-IT"/>
              </w:rPr>
            </w:pPr>
            <w:r>
              <w:rPr>
                <w:rFonts w:eastAsia="MS Mincho"/>
                <w:color w:val="000000" w:themeColor="text1"/>
                <w:lang w:val="it-IT"/>
              </w:rPr>
              <w:t>- Đ/c Tứ trực Văn phòng</w:t>
            </w:r>
          </w:p>
        </w:tc>
      </w:tr>
      <w:tr w:rsidR="00D35C74" w:rsidTr="00D35C74">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C74" w:rsidRDefault="00D35C74">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D35C74" w:rsidRDefault="00D35C74">
            <w:pPr>
              <w:spacing w:line="256" w:lineRule="auto"/>
              <w:ind w:hanging="108"/>
              <w:rPr>
                <w:b/>
                <w:i/>
                <w:color w:val="000000" w:themeColor="text1"/>
                <w:spacing w:val="-8"/>
              </w:rPr>
            </w:pPr>
          </w:p>
        </w:tc>
        <w:tc>
          <w:tcPr>
            <w:tcW w:w="8363" w:type="dxa"/>
            <w:tcBorders>
              <w:top w:val="nil"/>
              <w:left w:val="nil"/>
              <w:bottom w:val="single" w:sz="4" w:space="0" w:color="auto"/>
              <w:right w:val="single" w:sz="4" w:space="0" w:color="auto"/>
            </w:tcBorders>
            <w:shd w:val="clear" w:color="auto" w:fill="FFFFFF"/>
          </w:tcPr>
          <w:p w:rsidR="00D35C74" w:rsidRDefault="00D35C74" w:rsidP="00727661">
            <w:pPr>
              <w:jc w:val="both"/>
              <w:rPr>
                <w:bCs/>
                <w:color w:val="000000" w:themeColor="text1"/>
              </w:rPr>
            </w:pPr>
          </w:p>
        </w:tc>
      </w:tr>
    </w:tbl>
    <w:p w:rsidR="00D35C74" w:rsidRPr="00605646" w:rsidRDefault="00D35C74" w:rsidP="00D35C74">
      <w:pPr>
        <w:rPr>
          <w:b/>
          <w:color w:val="000000" w:themeColor="text1"/>
          <w:sz w:val="8"/>
          <w:szCs w:val="22"/>
        </w:rPr>
      </w:pPr>
    </w:p>
    <w:p w:rsidR="00D35C74" w:rsidRPr="00605646" w:rsidRDefault="00727661" w:rsidP="00D35C74">
      <w:pPr>
        <w:ind w:left="4320"/>
        <w:rPr>
          <w:b/>
          <w:color w:val="000000" w:themeColor="text1"/>
          <w:sz w:val="24"/>
          <w:szCs w:val="24"/>
        </w:rPr>
      </w:pPr>
      <w:r>
        <w:rPr>
          <w:b/>
          <w:color w:val="000000" w:themeColor="text1"/>
          <w:sz w:val="26"/>
          <w:szCs w:val="26"/>
        </w:rPr>
        <w:t xml:space="preserve"> </w:t>
      </w:r>
      <w:bookmarkStart w:id="0" w:name="_GoBack"/>
      <w:bookmarkEnd w:id="0"/>
      <w:r>
        <w:rPr>
          <w:b/>
          <w:color w:val="000000" w:themeColor="text1"/>
          <w:sz w:val="26"/>
          <w:szCs w:val="26"/>
        </w:rPr>
        <w:t xml:space="preserve"> </w:t>
      </w:r>
      <w:r w:rsidR="00E01542">
        <w:rPr>
          <w:b/>
          <w:color w:val="000000" w:themeColor="text1"/>
          <w:sz w:val="26"/>
          <w:szCs w:val="26"/>
        </w:rPr>
        <w:t xml:space="preserve">      </w:t>
      </w:r>
      <w:r w:rsidR="00D35C74">
        <w:rPr>
          <w:b/>
          <w:color w:val="000000" w:themeColor="text1"/>
          <w:sz w:val="26"/>
          <w:szCs w:val="26"/>
        </w:rPr>
        <w:t xml:space="preserve"> </w:t>
      </w:r>
      <w:r w:rsidR="00D35C74" w:rsidRPr="00605646">
        <w:rPr>
          <w:b/>
          <w:color w:val="000000" w:themeColor="text1"/>
          <w:sz w:val="24"/>
          <w:szCs w:val="24"/>
        </w:rPr>
        <w:t>VĂN PHÒNG HĐND VÀ UBND HUYỆN</w:t>
      </w:r>
    </w:p>
    <w:sectPr w:rsidR="00D35C74" w:rsidRPr="00605646" w:rsidSect="00605646">
      <w:pgSz w:w="11907" w:h="16840" w:code="9"/>
      <w:pgMar w:top="340" w:right="964" w:bottom="346" w:left="1531" w:header="454"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74"/>
    <w:rsid w:val="002432B3"/>
    <w:rsid w:val="00605646"/>
    <w:rsid w:val="00727661"/>
    <w:rsid w:val="00D35C74"/>
    <w:rsid w:val="00D43B18"/>
    <w:rsid w:val="00E01542"/>
    <w:rsid w:val="00EB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D013B-A309-42D8-AEEC-F11D5D91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C7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0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2019-11-18T08:43:00Z</dcterms:created>
  <dcterms:modified xsi:type="dcterms:W3CDTF">2019-11-18T10:09:00Z</dcterms:modified>
</cp:coreProperties>
</file>