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54" w:rsidRDefault="00BF0F54" w:rsidP="00705B0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BF0F54" w:rsidRDefault="00BF0F54" w:rsidP="00705B0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BF0F54" w:rsidRDefault="00BF0F54" w:rsidP="00705B0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705B08" w:rsidRDefault="00705B08" w:rsidP="00705B0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705B08" w:rsidRDefault="00705B08" w:rsidP="00705B08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06/7/2020 đến ngày 12/7/2020)</w:t>
      </w:r>
    </w:p>
    <w:p w:rsidR="00705B08" w:rsidRDefault="00705B08" w:rsidP="00705B08">
      <w:pPr>
        <w:jc w:val="center"/>
        <w:outlineLvl w:val="0"/>
        <w:rPr>
          <w:b/>
          <w:i/>
          <w:color w:val="000000" w:themeColor="text1"/>
          <w:sz w:val="4"/>
        </w:rPr>
      </w:pPr>
    </w:p>
    <w:p w:rsidR="00705B08" w:rsidRDefault="00705B08" w:rsidP="00705B08">
      <w:pPr>
        <w:jc w:val="center"/>
        <w:outlineLvl w:val="0"/>
        <w:rPr>
          <w:b/>
          <w:i/>
          <w:color w:val="000000" w:themeColor="text1"/>
          <w:sz w:val="4"/>
        </w:rPr>
      </w:pPr>
    </w:p>
    <w:p w:rsidR="00705B08" w:rsidRDefault="00705B08" w:rsidP="00705B08">
      <w:pPr>
        <w:jc w:val="center"/>
        <w:outlineLvl w:val="0"/>
        <w:rPr>
          <w:b/>
          <w:i/>
          <w:color w:val="000000" w:themeColor="text1"/>
          <w:sz w:val="10"/>
        </w:rPr>
      </w:pPr>
    </w:p>
    <w:p w:rsidR="00705B08" w:rsidRDefault="00705B08" w:rsidP="00705B08">
      <w:pPr>
        <w:outlineLvl w:val="0"/>
        <w:rPr>
          <w:b/>
          <w:i/>
          <w:color w:val="000000" w:themeColor="text1"/>
          <w:sz w:val="12"/>
        </w:rPr>
      </w:pPr>
    </w:p>
    <w:p w:rsidR="00705B08" w:rsidRDefault="00705B08" w:rsidP="00705B08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705B08" w:rsidRDefault="00705B08" w:rsidP="00705B08">
      <w:pPr>
        <w:outlineLvl w:val="0"/>
        <w:rPr>
          <w:b/>
          <w:i/>
          <w:color w:val="000000" w:themeColor="text1"/>
          <w:sz w:val="2"/>
        </w:rPr>
      </w:pPr>
    </w:p>
    <w:p w:rsidR="00705B08" w:rsidRDefault="00705B08" w:rsidP="00705B08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705B08" w:rsidTr="00705B08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705B08" w:rsidRDefault="00705B0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705B08" w:rsidTr="00705B08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</w:rPr>
              <w:t>- Đ/c Hồng dự họp Ban Chỉ đạo kỳ thi tốt nghiệp THPT năm 2020 và Ban Chỉ đạo tuyển sinh vào lớp 10 năm học 2020 - 2021 tại Sở GD-ĐT</w:t>
            </w:r>
          </w:p>
        </w:tc>
      </w:tr>
      <w:tr w:rsidR="00705B08" w:rsidTr="00705B0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Thường trực HĐND họp nghe báo cáo thẩm tra của các Ban tại Phòng họp</w:t>
            </w:r>
          </w:p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kiểm tra công tác bảo vệ môi trường dự án Nhà máy phân loại xử lý rác thải của Công ty TNHH Phát triển dự án Việt Nam</w:t>
            </w:r>
          </w:p>
        </w:tc>
      </w:tr>
      <w:tr w:rsidR="00705B08" w:rsidTr="00705B0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Vũ, đ/c Duế dự kỳ họp thứ 15 HĐND tỉnh khóa XVII</w:t>
            </w:r>
          </w:p>
        </w:tc>
      </w:tr>
      <w:tr w:rsidR="00705B08" w:rsidTr="00705B0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sơ kết 6 tháng đầu năm, triển khai nhiệm vụ 6 tháng cuối năm 2020 của Ban Đại diện HĐQT Ngân hàng CSXH tại Hội trường</w:t>
            </w:r>
          </w:p>
        </w:tc>
      </w:tr>
      <w:tr w:rsidR="00705B08" w:rsidTr="00705B0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Lãnh đạo UBND huyện, đ/c Duế dự kỳ họp thứ 15 HĐND tỉnh khóa XVII</w:t>
            </w:r>
          </w:p>
        </w:tc>
      </w:tr>
      <w:tr w:rsidR="00705B08" w:rsidTr="00705B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</w:rPr>
              <w:t>- Đ/c Trung dự họp tại Sở Tài chính</w:t>
            </w:r>
          </w:p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- Dự họp Tiểu ban nhân sự Đại hội Đảng bộ huyện lần thứ XXIII tại Huyện ủy </w:t>
            </w:r>
            <w:r>
              <w:rPr>
                <w:i/>
                <w:color w:val="000000" w:themeColor="text1"/>
                <w:szCs w:val="26"/>
              </w:rPr>
              <w:t>(theo GM)</w:t>
            </w:r>
          </w:p>
        </w:tc>
      </w:tr>
      <w:tr w:rsidR="00705B08" w:rsidTr="00705B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Đ/c Tuấn dự họp Ban Thường vụ Huyện ủy</w:t>
            </w:r>
          </w:p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giảng bài lớp bồi dưỡng nghiệp vụ cho cán bộ, công chức làm công tác tôn giáo tại tỉnh</w:t>
            </w:r>
          </w:p>
        </w:tc>
      </w:tr>
      <w:tr w:rsidR="00705B08" w:rsidTr="00705B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Tối: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- 19h: Đ/c Hồng dự sự kiện truyền thông di cư an toàn, phòng chống di cư trái phép từ Việt Nam sang Úc tại xã Hải Phú</w:t>
            </w:r>
          </w:p>
        </w:tc>
      </w:tr>
      <w:tr w:rsidR="00705B08" w:rsidTr="00705B08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rPr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Dự kỳ họp thứ 15 HĐND tỉnh khóa XVII</w:t>
            </w:r>
            <w:r>
              <w:rPr>
                <w:i/>
                <w:color w:val="000000" w:themeColor="text1"/>
              </w:rPr>
              <w:t xml:space="preserve"> (theo GM)</w:t>
            </w:r>
          </w:p>
        </w:tc>
      </w:tr>
      <w:tr w:rsidR="00705B08" w:rsidTr="00705B0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rPr>
                <w:iCs/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- 8h: Lãnh đạo UBND huyện, đ/c Duế dự Hội nghị cốt cán toàn huyện tham gia ý kiến </w:t>
            </w:r>
            <w:r>
              <w:rPr>
                <w:color w:val="000000" w:themeColor="text1"/>
                <w:szCs w:val="30"/>
              </w:rPr>
              <w:t>Dự thảo Văn kiện Đại hội Đảng toàn quốc lần thứ XIII; Dự thảo Văn kiện Đại hội Đảng bộ tỉnh lần thứ XVII;</w:t>
            </w:r>
            <w:r>
              <w:rPr>
                <w:color w:val="000000" w:themeColor="text1"/>
                <w:szCs w:val="26"/>
              </w:rPr>
              <w:t xml:space="preserve"> Dự thảo Báo cáo chính trị Đại hội Đảng bộ huyện lần thứ XXIII</w:t>
            </w:r>
            <w:r>
              <w:rPr>
                <w:iCs/>
                <w:color w:val="000000" w:themeColor="text1"/>
                <w:szCs w:val="26"/>
              </w:rPr>
              <w:t xml:space="preserve"> tại Trung tâm VH</w:t>
            </w:r>
          </w:p>
        </w:tc>
      </w:tr>
      <w:tr w:rsidR="00705B08" w:rsidTr="00705B08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outlineLvl w:val="0"/>
              <w:rPr>
                <w:iCs/>
                <w:color w:val="000000" w:themeColor="text1"/>
                <w:szCs w:val="26"/>
              </w:rPr>
            </w:pPr>
            <w:r>
              <w:rPr>
                <w:iCs/>
                <w:color w:val="000000" w:themeColor="text1"/>
                <w:szCs w:val="26"/>
              </w:rPr>
              <w:t>- Đ/c Duế dự họp HĐND xã Hòa Trạch</w:t>
            </w:r>
          </w:p>
          <w:p w:rsidR="00705B08" w:rsidRDefault="00705B08">
            <w:pPr>
              <w:spacing w:line="256" w:lineRule="auto"/>
              <w:jc w:val="both"/>
              <w:outlineLvl w:val="0"/>
              <w:rPr>
                <w:i/>
                <w:iCs/>
                <w:color w:val="000000" w:themeColor="text1"/>
                <w:szCs w:val="26"/>
              </w:rPr>
            </w:pPr>
            <w:r>
              <w:rPr>
                <w:iCs/>
                <w:color w:val="000000" w:themeColor="text1"/>
                <w:szCs w:val="26"/>
              </w:rPr>
              <w:t xml:space="preserve">- Dự họp HĐND xã Tân Trạch </w:t>
            </w:r>
            <w:r>
              <w:rPr>
                <w:i/>
                <w:iCs/>
                <w:color w:val="000000" w:themeColor="text1"/>
                <w:szCs w:val="26"/>
              </w:rPr>
              <w:t>(theo GM)</w:t>
            </w:r>
          </w:p>
        </w:tc>
      </w:tr>
      <w:tr w:rsidR="00705B08" w:rsidTr="00705B08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Tối: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outlineLvl w:val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</w:rPr>
              <w:t>- 19h: Đ/c Hồng dự sự kiện truyền thông di cư an toàn, phòng chống di cư trái phép từ Việt Nam sang Úc tại thị trấn Hoàn Lão</w:t>
            </w:r>
          </w:p>
        </w:tc>
      </w:tr>
      <w:tr w:rsidR="00705B08" w:rsidTr="00705B08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szCs w:val="26"/>
              </w:rPr>
              <w:t xml:space="preserve">- Dự họp HĐND xã Thượng Trạch </w:t>
            </w:r>
            <w:r>
              <w:rPr>
                <w:i/>
                <w:iCs/>
                <w:color w:val="000000" w:themeColor="text1"/>
                <w:szCs w:val="26"/>
              </w:rPr>
              <w:t>(theo GM)</w:t>
            </w:r>
          </w:p>
        </w:tc>
      </w:tr>
      <w:tr w:rsidR="00705B08" w:rsidTr="00705B08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outlineLvl w:val="0"/>
              <w:rPr>
                <w:iCs/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- </w:t>
            </w:r>
            <w:r>
              <w:rPr>
                <w:iCs/>
                <w:color w:val="000000" w:themeColor="text1"/>
                <w:szCs w:val="26"/>
              </w:rPr>
              <w:t xml:space="preserve">Lãnh đạo UBND huyện dự Hội nghị tham gia góp ý kiến vào Dự thảo Báo cáo chính trị Đại hội Đảng bộ huyện lần thứ XXIII tại Hội trường </w:t>
            </w:r>
          </w:p>
          <w:p w:rsidR="00705B08" w:rsidRDefault="00705B08">
            <w:pPr>
              <w:spacing w:line="256" w:lineRule="auto"/>
              <w:jc w:val="both"/>
              <w:outlineLvl w:val="0"/>
              <w:rPr>
                <w:color w:val="000000" w:themeColor="text1"/>
                <w:szCs w:val="26"/>
              </w:rPr>
            </w:pPr>
            <w:r>
              <w:rPr>
                <w:iCs/>
                <w:color w:val="000000" w:themeColor="text1"/>
                <w:szCs w:val="26"/>
              </w:rPr>
              <w:t>- Đ/c Trung dự họp Ban Chỉ đạo hỗ trợ các đối tượng bị ảnh hưởng do dịch Covid-19 tại UBND tỉnh</w:t>
            </w:r>
          </w:p>
        </w:tc>
      </w:tr>
      <w:tr w:rsidR="00705B08" w:rsidTr="00705B08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705B08" w:rsidTr="00705B0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5B08" w:rsidRDefault="00705B0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R="00705B08" w:rsidTr="00705B0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705B08" w:rsidRDefault="00705B0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5B08" w:rsidRDefault="00705B0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5B08" w:rsidRDefault="00705B08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705B08" w:rsidTr="00705B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08" w:rsidRDefault="00705B0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5B08" w:rsidRDefault="00705B0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08" w:rsidRDefault="00705B08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705B08" w:rsidRDefault="00705B08" w:rsidP="00705B08">
      <w:pPr>
        <w:tabs>
          <w:tab w:val="left" w:pos="3119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10"/>
          <w:szCs w:val="26"/>
        </w:rPr>
        <w:t xml:space="preserve">         </w:t>
      </w:r>
    </w:p>
    <w:p w:rsidR="00705B08" w:rsidRDefault="00705B08" w:rsidP="00705B08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 </w:t>
      </w:r>
    </w:p>
    <w:p w:rsidR="00705B08" w:rsidRDefault="00705B08" w:rsidP="00705B0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705B08" w:rsidSect="00BF0F54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08"/>
    <w:rsid w:val="0051789F"/>
    <w:rsid w:val="00705B08"/>
    <w:rsid w:val="00BF0F54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460D0-3895-4134-AF2E-17F45B1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B0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2020-07-06T10:18:00Z</dcterms:created>
  <dcterms:modified xsi:type="dcterms:W3CDTF">2020-07-07T00:01:00Z</dcterms:modified>
</cp:coreProperties>
</file>