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18" w:rsidRDefault="00B00F18" w:rsidP="00B00F18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B00F18" w:rsidRDefault="00B00F18" w:rsidP="00B00F18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09/3/2020 đến ngày 15/3/2020)</w:t>
      </w:r>
    </w:p>
    <w:p w:rsidR="00B00F18" w:rsidRDefault="00B00F18" w:rsidP="00B00F18">
      <w:pPr>
        <w:jc w:val="center"/>
        <w:outlineLvl w:val="0"/>
        <w:rPr>
          <w:b/>
          <w:i/>
          <w:color w:val="000000" w:themeColor="text1"/>
          <w:sz w:val="12"/>
        </w:rPr>
      </w:pPr>
    </w:p>
    <w:p w:rsidR="00B00F18" w:rsidRDefault="00B00F18" w:rsidP="00B00F18">
      <w:pPr>
        <w:outlineLvl w:val="0"/>
        <w:rPr>
          <w:b/>
          <w:i/>
          <w:color w:val="000000" w:themeColor="text1"/>
          <w:sz w:val="2"/>
        </w:rPr>
      </w:pPr>
    </w:p>
    <w:p w:rsidR="00B00F18" w:rsidRDefault="00B00F18" w:rsidP="00B00F18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B00F18" w:rsidTr="00B00F18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2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B00F18" w:rsidTr="00B00F1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B00F18" w:rsidRDefault="00B00F18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- 8h: Đ/c Hồng họp Ban Chỉ đạo phòng, chống dịch bệnh Covid-19 tại Hội trường</w:t>
            </w:r>
          </w:p>
          <w:p w:rsidR="00B00F18" w:rsidRDefault="00B00F18" w:rsidP="00946D29">
            <w:pPr>
              <w:spacing w:before="60"/>
              <w:jc w:val="both"/>
              <w:rPr>
                <w:color w:val="000000" w:themeColor="text1"/>
                <w:spacing w:val="-8"/>
                <w:lang w:val="en"/>
              </w:rPr>
            </w:pPr>
            <w:r>
              <w:rPr>
                <w:color w:val="000000" w:themeColor="text1"/>
                <w:lang w:val="en"/>
              </w:rPr>
              <w:t>- 10: Đ/c Tuấn, đ/c Hồng dự họp tại Huyện ủy</w:t>
            </w:r>
          </w:p>
        </w:tc>
      </w:tr>
      <w:tr w:rsidR="00B00F18" w:rsidTr="00B00F1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Tuấn, đ/c Hồng họp Tổ chỉ đạo Đại hội tại Huyện ủy</w:t>
            </w:r>
          </w:p>
        </w:tc>
      </w:tr>
      <w:tr w:rsidR="00B00F18" w:rsidTr="00B00F1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Đ/c Tuấn họp Tổ Văn kiện </w:t>
            </w:r>
          </w:p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kiểm tra công tác phòng, chống dịch bệnh Covid-19</w:t>
            </w:r>
          </w:p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Trung làm việc tại Phúc Trạch</w:t>
            </w:r>
          </w:p>
        </w:tc>
      </w:tr>
      <w:tr w:rsidR="00B00F18" w:rsidTr="00B00F1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    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Họp Thường trực HĐND huyện tại Phòng họp</w:t>
            </w:r>
          </w:p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- Đ/c Tuấn làm việc với Đảng ủy xã Hải Phú </w:t>
            </w:r>
            <w:r>
              <w:rPr>
                <w:bCs/>
                <w:i/>
                <w:color w:val="000000" w:themeColor="text1"/>
                <w:spacing w:val="-6"/>
              </w:rPr>
              <w:t>(ĐDLĐ Phòng Nội vụ cùng đi)</w:t>
            </w:r>
          </w:p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i/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làm việc với các ngành: Công an huyện, LĐ-TB&amp;XH, Y tế tại Hội trường</w:t>
            </w:r>
          </w:p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Đ/c Trung làm việc tại xã Lý Trạch về xây dựng nông thôn mới</w:t>
            </w:r>
          </w:p>
        </w:tc>
      </w:tr>
      <w:tr w:rsidR="00B00F18" w:rsidTr="00B00F1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Tuấn dự họp Ban Chỉ đạo phát triển nông nghiệp công nghệ cao tại UBND tỉnh </w:t>
            </w:r>
            <w:r>
              <w:rPr>
                <w:bCs/>
                <w:i/>
                <w:color w:val="000000" w:themeColor="text1"/>
              </w:rPr>
              <w:t>(ĐDLĐ Phòng NN&amp;PTNT cùng đi)</w:t>
            </w:r>
          </w:p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Trung dự họp Ban chỉ đạo bồi thường GPMB đường dây 500 KV mạch 3 tại UBND tỉnh </w:t>
            </w:r>
            <w:r>
              <w:rPr>
                <w:bCs/>
                <w:i/>
                <w:color w:val="000000" w:themeColor="text1"/>
              </w:rPr>
              <w:t xml:space="preserve">(ĐDLĐ </w:t>
            </w:r>
            <w:r>
              <w:rPr>
                <w:bCs/>
                <w:i/>
                <w:color w:val="000000" w:themeColor="text1"/>
                <w:spacing w:val="-4"/>
              </w:rPr>
              <w:t>BQL DA ĐTXD&amp;PTQĐ cùng đi</w:t>
            </w:r>
            <w:r>
              <w:rPr>
                <w:bCs/>
                <w:i/>
                <w:color w:val="000000" w:themeColor="text1"/>
              </w:rPr>
              <w:t>)</w:t>
            </w:r>
          </w:p>
        </w:tc>
      </w:tr>
      <w:tr w:rsidR="00B00F18" w:rsidTr="00B00F1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8"/>
              <w:contextualSpacing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spacing w:before="60"/>
              <w:jc w:val="both"/>
              <w:outlineLvl w:val="0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- Đ/c Tuấn, đ/c Hồng dự họp Ban Thường vụ Huyện ủy duyệt nội dung Đại hội điểm Đảng bộ cơ quan UBND huyện và Đảng bộ xã Vạn Trạch</w:t>
            </w:r>
          </w:p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>- Đ/c Trung làm việc với các ngành về cải tạo Nhà văn hóa trung tâm tại Phòng họp</w:t>
            </w:r>
          </w:p>
        </w:tc>
      </w:tr>
      <w:tr w:rsidR="00B00F18" w:rsidTr="00B00F18">
        <w:trPr>
          <w:trHeight w:val="2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spacing w:before="60"/>
              <w:jc w:val="both"/>
              <w:rPr>
                <w:rFonts w:cs="Arial"/>
                <w:bCs/>
                <w:iCs/>
                <w:color w:val="000000" w:themeColor="text1"/>
                <w:spacing w:val="-8"/>
              </w:rPr>
            </w:pPr>
            <w:r>
              <w:rPr>
                <w:rFonts w:cs="Arial"/>
                <w:bCs/>
                <w:iCs/>
                <w:color w:val="000000" w:themeColor="text1"/>
                <w:spacing w:val="-8"/>
              </w:rPr>
              <w:t>- Đ/c Tuấn kiểm tra công tác chuẩn bị Đại hội Đảng bộ cơ quan UBND huyện</w:t>
            </w:r>
          </w:p>
          <w:p w:rsidR="00B00F18" w:rsidRDefault="00B00F18" w:rsidP="00946D29">
            <w:pPr>
              <w:spacing w:before="60"/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>- Đ/c Duế đi công tác cơ sở</w:t>
            </w:r>
          </w:p>
          <w:p w:rsidR="00B00F18" w:rsidRDefault="00B00F18" w:rsidP="00946D29">
            <w:pPr>
              <w:spacing w:before="60"/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- Đ/c Hồng dự họp Ban điều hành Đề án “Giáo dục hướng nghiệp và định hướng phân luồng học sinh trong giáo dục phổ thông giai đoạn 2019-2025” tại UBND tỉnh</w:t>
            </w:r>
          </w:p>
        </w:tc>
      </w:tr>
      <w:tr w:rsidR="00B00F18" w:rsidTr="00B00F18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Hồng kiểm tra công tác phòng, chống dịch bệnh Covid-19</w:t>
            </w:r>
          </w:p>
        </w:tc>
      </w:tr>
      <w:tr w:rsidR="00B00F18" w:rsidTr="00B00F18">
        <w:trPr>
          <w:trHeight w:val="32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13/3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 xml:space="preserve">- Đ/c Tuấn, đ/c Duế dự Hội nghị triển khai nhiệm vụ PCCC và PCCCR tại Hội trường Phòng GĐ - ĐT </w:t>
            </w:r>
          </w:p>
          <w:p w:rsidR="00B00F18" w:rsidRDefault="00B00F18" w:rsidP="00946D29">
            <w:pPr>
              <w:spacing w:before="60"/>
              <w:jc w:val="both"/>
              <w:outlineLvl w:val="0"/>
              <w:rPr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</w:rPr>
              <w:t>- Đ/c Hồng dự họp Ban chỉ đạo chỉnh trang cáp thông tin tại UBND tỉnh</w:t>
            </w:r>
          </w:p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>- Đ/c Trung dự họp nghe báo cáo nợ của các hộ dân về dự án trồng mía Nhà máy Mía đường Quảng Bình tại UBND tỉnh</w:t>
            </w:r>
          </w:p>
        </w:tc>
      </w:tr>
      <w:tr w:rsidR="00B00F18" w:rsidTr="00B00F18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pacing w:val="-2"/>
              </w:rPr>
              <w:t xml:space="preserve">- Đ/c Trung làm việc tại Sở NN&amp;PTNT </w:t>
            </w:r>
            <w:r>
              <w:rPr>
                <w:i/>
                <w:color w:val="000000" w:themeColor="text1"/>
                <w:spacing w:val="-2"/>
              </w:rPr>
              <w:t xml:space="preserve">(ĐDLĐ các ngành: NN&amp;PTNT, KT-HT, </w:t>
            </w:r>
            <w:r>
              <w:rPr>
                <w:bCs/>
                <w:i/>
                <w:color w:val="000000" w:themeColor="text1"/>
                <w:spacing w:val="-4"/>
              </w:rPr>
              <w:t>BQL DA ĐTXD&amp;PTQĐ cùng đi)</w:t>
            </w:r>
          </w:p>
        </w:tc>
      </w:tr>
      <w:tr w:rsidR="00B00F18" w:rsidTr="00B00F18">
        <w:trPr>
          <w:trHeight w:val="27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14/3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Lâm trực Văn phòng</w:t>
            </w:r>
          </w:p>
        </w:tc>
      </w:tr>
      <w:tr w:rsidR="00B00F18" w:rsidTr="00B00F18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0F18" w:rsidRDefault="00B00F18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00F18" w:rsidRDefault="00B00F18" w:rsidP="00946D29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  <w:tr w:rsidR="00B00F18" w:rsidTr="00B00F1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B00F18" w:rsidRDefault="00B00F18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15/3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00F18" w:rsidRDefault="00B00F1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00F18" w:rsidRDefault="00B00F18" w:rsidP="00946D29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Tứ trực Văn phòng</w:t>
            </w:r>
          </w:p>
        </w:tc>
      </w:tr>
      <w:tr w:rsidR="00B00F18" w:rsidTr="00B00F1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F18" w:rsidRDefault="00B00F1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0F18" w:rsidRDefault="00B00F1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0F18" w:rsidRDefault="00B00F18" w:rsidP="00946D29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B00F18" w:rsidRDefault="00B00F18" w:rsidP="00B00F18">
      <w:pPr>
        <w:rPr>
          <w:b/>
          <w:color w:val="000000" w:themeColor="text1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</w:p>
    <w:p w:rsidR="00B00F18" w:rsidRDefault="00B00F18" w:rsidP="00A717EC">
      <w:pPr>
        <w:ind w:left="3600" w:firstLine="72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VĂN PHÒNG HĐND VÀ UBND HUYỆN</w:t>
      </w:r>
      <w:bookmarkStart w:id="0" w:name="_GoBack"/>
      <w:bookmarkEnd w:id="0"/>
    </w:p>
    <w:sectPr w:rsidR="00B00F18" w:rsidSect="0027623A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18"/>
    <w:rsid w:val="000A2A4B"/>
    <w:rsid w:val="0027623A"/>
    <w:rsid w:val="00946D29"/>
    <w:rsid w:val="00A717EC"/>
    <w:rsid w:val="00B00F18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AF3B8-2AE7-475A-B43C-95CF5613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F1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2020-03-09T10:58:00Z</dcterms:created>
  <dcterms:modified xsi:type="dcterms:W3CDTF">2020-03-10T01:07:00Z</dcterms:modified>
</cp:coreProperties>
</file>