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E3" w:rsidRPr="00BB65F3" w:rsidRDefault="00C935E3" w:rsidP="00C935E3">
      <w:pPr>
        <w:jc w:val="center"/>
        <w:rPr>
          <w:b/>
          <w:color w:val="000000" w:themeColor="text1"/>
          <w:sz w:val="26"/>
          <w:szCs w:val="26"/>
        </w:rPr>
      </w:pPr>
      <w:r w:rsidRPr="00BB65F3">
        <w:rPr>
          <w:b/>
          <w:color w:val="000000" w:themeColor="text1"/>
          <w:sz w:val="26"/>
          <w:szCs w:val="26"/>
        </w:rPr>
        <w:t>CHƯƠNG TRÌNH CÔNG TÁC TRONG TUẦN</w:t>
      </w:r>
    </w:p>
    <w:p w:rsidR="00D516BD" w:rsidRPr="00C935E3" w:rsidRDefault="00C935E3" w:rsidP="00C935E3">
      <w:pPr>
        <w:jc w:val="center"/>
        <w:outlineLvl w:val="0"/>
        <w:rPr>
          <w:b/>
          <w:i/>
          <w:color w:val="000000" w:themeColor="text1"/>
        </w:rPr>
      </w:pPr>
      <w:r w:rsidRPr="00BB65F3">
        <w:rPr>
          <w:b/>
          <w:i/>
          <w:color w:val="000000" w:themeColor="text1"/>
        </w:rPr>
        <w:t xml:space="preserve"> (Từ ngày 11/5/2020 đến ngày 17/5/2020)</w:t>
      </w:r>
    </w:p>
    <w:p w:rsidR="00C935E3" w:rsidRPr="00C935E3" w:rsidRDefault="00C935E3" w:rsidP="00C935E3">
      <w:pPr>
        <w:outlineLvl w:val="0"/>
        <w:rPr>
          <w:b/>
          <w:i/>
          <w:color w:val="000000" w:themeColor="text1"/>
          <w:sz w:val="2"/>
        </w:rPr>
      </w:pPr>
    </w:p>
    <w:p w:rsidR="00D516BD" w:rsidRDefault="00D516BD" w:rsidP="00D516BD">
      <w:pPr>
        <w:outlineLvl w:val="0"/>
        <w:rPr>
          <w:b/>
          <w:i/>
          <w:color w:val="000000" w:themeColor="text1"/>
          <w:sz w:val="2"/>
        </w:rPr>
      </w:pPr>
    </w:p>
    <w:p w:rsidR="00D516BD" w:rsidRDefault="00D516BD" w:rsidP="00D516BD">
      <w:pPr>
        <w:jc w:val="center"/>
        <w:outlineLvl w:val="0"/>
        <w:rPr>
          <w:b/>
          <w:i/>
          <w:color w:val="000000" w:themeColor="text1"/>
          <w:sz w:val="2"/>
        </w:rPr>
      </w:pPr>
    </w:p>
    <w:p w:rsidR="00D516BD" w:rsidRDefault="00D516BD" w:rsidP="00D516BD">
      <w:pPr>
        <w:outlineLvl w:val="0"/>
        <w:rPr>
          <w:b/>
          <w:i/>
          <w:color w:val="000000" w:themeColor="text1"/>
          <w:sz w:val="2"/>
        </w:rPr>
      </w:pPr>
    </w:p>
    <w:p w:rsidR="00D516BD" w:rsidRDefault="00D516BD" w:rsidP="00D516BD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D516BD" w:rsidTr="00D516BD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2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D516BD" w:rsidTr="00D516BD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jc w:val="both"/>
              <w:rPr>
                <w:color w:val="000000" w:themeColor="text1"/>
                <w:spacing w:val="-4"/>
                <w:lang w:val="en"/>
              </w:rPr>
            </w:pPr>
            <w:r>
              <w:rPr>
                <w:color w:val="000000" w:themeColor="text1"/>
                <w:spacing w:val="-4"/>
                <w:lang w:val="en"/>
              </w:rPr>
              <w:t xml:space="preserve">- 8h: Lãnh đạo UBND huyện hội ý </w:t>
            </w:r>
          </w:p>
          <w:p w:rsidR="00D516BD" w:rsidRDefault="00D516BD" w:rsidP="00C935E3">
            <w:pPr>
              <w:jc w:val="both"/>
              <w:rPr>
                <w:color w:val="000000" w:themeColor="text1"/>
                <w:spacing w:val="-10"/>
                <w:lang w:val="en"/>
              </w:rPr>
            </w:pPr>
            <w:r>
              <w:rPr>
                <w:color w:val="000000" w:themeColor="text1"/>
                <w:spacing w:val="-10"/>
                <w:lang w:val="en"/>
              </w:rPr>
              <w:t>- 9h: Đ/c Trung làm việc với Trung tâm Tư vấn khảo sát thiết kế tại Phòng họp</w:t>
            </w:r>
          </w:p>
        </w:tc>
      </w:tr>
      <w:tr w:rsidR="00D516BD" w:rsidTr="00D516BD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jc w:val="both"/>
              <w:rPr>
                <w:color w:val="000000" w:themeColor="text1"/>
                <w:spacing w:val="-4"/>
                <w:lang w:val="en"/>
              </w:rPr>
            </w:pPr>
            <w:r>
              <w:rPr>
                <w:color w:val="000000" w:themeColor="text1"/>
                <w:spacing w:val="-4"/>
                <w:lang w:val="en"/>
              </w:rPr>
              <w:t>- Đ/c Hồng làm việc tại Chi bộ Trường THPT&amp;THCS Việt Trung; kiểm tra công tác chuẩn bị Đại hội của Đảng bộ TTNT Việt Trung</w:t>
            </w:r>
          </w:p>
          <w:p w:rsidR="00D516BD" w:rsidRDefault="00D516BD" w:rsidP="00C935E3">
            <w:pPr>
              <w:jc w:val="both"/>
              <w:rPr>
                <w:color w:val="000000" w:themeColor="text1"/>
                <w:spacing w:val="-4"/>
                <w:lang w:val="en"/>
              </w:rPr>
            </w:pPr>
            <w:r>
              <w:rPr>
                <w:color w:val="000000" w:themeColor="text1"/>
                <w:spacing w:val="-4"/>
                <w:lang w:val="en"/>
              </w:rPr>
              <w:t>- Đ/c Trung dự làm việc với Đoàn kiểm toán Khu vực II tại UBND tỉnh</w:t>
            </w:r>
          </w:p>
        </w:tc>
      </w:tr>
      <w:tr w:rsidR="00D516BD" w:rsidTr="00D516BD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12/5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dự họp duyệt nội dung Đại hội Chi bộ Trung tâm Dịch vụ nông nghiệp và Chi bộ Chi nhánh VPĐK đất đai tại Huyện ủy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làm việc tại Tây Trạch (Tổ chỉ đạo Đại hội)</w:t>
            </w:r>
          </w:p>
        </w:tc>
      </w:tr>
      <w:tr w:rsidR="00D516BD" w:rsidTr="00D516BD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Hồng dự Đại hội Đảng bộ thị trấn Nông trường Việt Trung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Trung kiểm tra tuyến đường Sơn Trạch - Hưng Trạch - Liên Trạch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Dự Đại hội Đảng bộ xã Trung Trạch </w:t>
            </w:r>
            <w:r>
              <w:rPr>
                <w:i/>
                <w:color w:val="000000" w:themeColor="text1"/>
                <w:spacing w:val="-2"/>
              </w:rPr>
              <w:t>(theo GM)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Dự Đại hội Đảng bộ Nam Trạch </w:t>
            </w:r>
            <w:r>
              <w:rPr>
                <w:i/>
                <w:color w:val="000000" w:themeColor="text1"/>
                <w:spacing w:val="-2"/>
              </w:rPr>
              <w:t>(theo GM)</w:t>
            </w:r>
          </w:p>
        </w:tc>
      </w:tr>
      <w:tr w:rsidR="00D516BD" w:rsidTr="00D516B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13/5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Tuấn dự Đại hội Đảng bộ xã Trung Trạch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Dự Đại hội Đảng bộ thị trấn Nông trường Việt Trung </w:t>
            </w:r>
            <w:r>
              <w:rPr>
                <w:i/>
                <w:color w:val="000000" w:themeColor="text1"/>
                <w:spacing w:val="-2"/>
              </w:rPr>
              <w:t>(theo GM)</w:t>
            </w:r>
          </w:p>
        </w:tc>
      </w:tr>
      <w:tr w:rsidR="00D516BD" w:rsidTr="00D5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Đ/c Duế dự Đại hội Đảng bộ xã Trung Trạch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hội nghị tổng kết Chương trình hành động số 06-CTr/TU của Tỉnh ủy về phát triển du lịch tại tỉnh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Đ/c Trung dự Đại hội Đảng bộ Nam Trạch </w:t>
            </w:r>
          </w:p>
        </w:tc>
      </w:tr>
      <w:tr w:rsidR="00D516BD" w:rsidTr="00D5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 xml:space="preserve">- Đ/c Duế làm việc tại Hạ Trạch 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10"/>
              </w:rPr>
              <w:t xml:space="preserve">- </w:t>
            </w:r>
            <w:r>
              <w:rPr>
                <w:color w:val="000000" w:themeColor="text1"/>
                <w:spacing w:val="-2"/>
              </w:rPr>
              <w:t xml:space="preserve">Đ/c Hồng dự </w:t>
            </w:r>
            <w:r>
              <w:rPr>
                <w:bCs/>
                <w:color w:val="000000" w:themeColor="text1"/>
                <w:spacing w:val="-10"/>
              </w:rPr>
              <w:t>họp Ban Chỉ đạo xây dựng chính quyền điện tử tại UBND tỉnh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  <w:spacing w:val="-4"/>
              </w:rPr>
              <w:t>- Đ/c Trung dự họp tại Thanh tra tỉnh</w:t>
            </w:r>
          </w:p>
        </w:tc>
      </w:tr>
      <w:tr w:rsidR="00D516BD" w:rsidTr="00D516BD">
        <w:trPr>
          <w:trHeight w:val="2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14/5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pacing w:val="-8"/>
              </w:rPr>
            </w:pPr>
            <w:r>
              <w:rPr>
                <w:bCs/>
                <w:color w:val="000000" w:themeColor="text1"/>
                <w:spacing w:val="-8"/>
              </w:rPr>
              <w:t>- Thường trực HĐND dự Hội nghị trực báo HĐND 2 cấp quý II tại Hội trường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dự hội nghị tổng kết Chương trình hành động số 05-CTr/TU của Tỉnh ủy về giảm nghèo bền vững và giải quyết việc làm tại tỉnh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- Đ/c Trung kiểm tra công tác quy hoạch</w:t>
            </w:r>
          </w:p>
        </w:tc>
      </w:tr>
      <w:tr w:rsidR="00D516BD" w:rsidTr="00D516BD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4"/>
              </w:rPr>
            </w:pPr>
            <w:r>
              <w:rPr>
                <w:bCs/>
                <w:color w:val="000000" w:themeColor="text1"/>
              </w:rPr>
              <w:t>- Đ/c Tuấn dự họp Ban Thường vụ Huyện ủy để duyệt nội dung Đại hội Đảng bộ xã Đức Trạch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làm việc với các ngành liên quan về lựa chọn các tập thể, cá nhân tham dự Hội nghị điển hình tiên tiến tại Phòng họp</w:t>
            </w:r>
          </w:p>
        </w:tc>
      </w:tr>
      <w:tr w:rsidR="00D516BD" w:rsidTr="00D516BD">
        <w:trPr>
          <w:trHeight w:val="29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15/5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Tuấn dự họp Ban Thường vụ Huyện ủy để duyệt nội dung Đại hội Đảng bộ xã Nhân Trạch 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giảng bài tại Trung tâm Bồi dưỡng chính trị</w:t>
            </w:r>
          </w:p>
        </w:tc>
      </w:tr>
      <w:tr w:rsidR="00D516BD" w:rsidTr="00D516BD">
        <w:trPr>
          <w:trHeight w:val="2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 dự họp Ban Thường vụ Huyện ủy để duyệt nội dung Đại hội Đảng bộ xã Đại Trạch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Hồng làm việc tại xã Phú Định về xây dựng nông thôn mới</w:t>
            </w:r>
          </w:p>
          <w:p w:rsidR="00D516BD" w:rsidRDefault="00D516BD" w:rsidP="00C935E3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Dự Đại hội Chi bộ Ban Quản lý các công trình công cộng </w:t>
            </w:r>
            <w:r>
              <w:rPr>
                <w:bCs/>
                <w:i/>
                <w:color w:val="000000" w:themeColor="text1"/>
              </w:rPr>
              <w:t>(theo GM)</w:t>
            </w:r>
          </w:p>
        </w:tc>
      </w:tr>
      <w:tr w:rsidR="00D516BD" w:rsidTr="00D516BD"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16/5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516BD" w:rsidRDefault="00D516BD">
            <w:pPr>
              <w:spacing w:line="256" w:lineRule="auto"/>
              <w:ind w:left="-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Cả ngày: 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Tứ trực Văn phòng</w:t>
            </w:r>
          </w:p>
        </w:tc>
      </w:tr>
      <w:tr w:rsidR="00D516BD" w:rsidTr="00D5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516BD" w:rsidRDefault="00D516BD">
            <w:pPr>
              <w:spacing w:line="256" w:lineRule="auto"/>
              <w:ind w:left="-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Tuấn, đ/c Hồng dự họp Ban Thường vụ Huyện ủy để duyệt nội dung Đại hội Đảng bộ xã Tây Trạch</w:t>
            </w:r>
          </w:p>
        </w:tc>
      </w:tr>
      <w:tr w:rsidR="00D516BD" w:rsidTr="00D5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6BD" w:rsidRDefault="00D516BD">
            <w:pPr>
              <w:spacing w:line="256" w:lineRule="auto"/>
              <w:ind w:left="-74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jc w:val="both"/>
              <w:rPr>
                <w:bCs/>
                <w:i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 xml:space="preserve">- Đ/c Tuấn dự họp Ban Thường vụ Huyện ủy để duyệt nội dung Đại hội thị trấn Phong Nha </w:t>
            </w:r>
          </w:p>
          <w:p w:rsidR="00D516BD" w:rsidRDefault="00D516BD" w:rsidP="00C935E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Dự Đại hội Chi bộ BQL dự án ĐTXD&amp;PTQĐ </w:t>
            </w:r>
            <w:r>
              <w:rPr>
                <w:bCs/>
                <w:i/>
                <w:color w:val="000000" w:themeColor="text1"/>
              </w:rPr>
              <w:t>(theo GM)</w:t>
            </w:r>
          </w:p>
        </w:tc>
      </w:tr>
      <w:tr w:rsidR="00D516BD" w:rsidTr="00D516BD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D516BD" w:rsidRDefault="00D516BD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17/5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516BD" w:rsidRDefault="00D516BD">
            <w:pPr>
              <w:spacing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Duế dự Đại hội Trường THPT Trần Phú</w:t>
            </w:r>
          </w:p>
        </w:tc>
      </w:tr>
      <w:tr w:rsidR="00D516BD" w:rsidTr="00D516B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BD" w:rsidRDefault="00D516BD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516BD" w:rsidRDefault="00D516BD">
            <w:pPr>
              <w:spacing w:line="256" w:lineRule="auto"/>
              <w:ind w:left="-77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16BD" w:rsidRDefault="00D516BD" w:rsidP="00C935E3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Hà trực Văn phòng</w:t>
            </w:r>
          </w:p>
        </w:tc>
      </w:tr>
    </w:tbl>
    <w:p w:rsidR="00D516BD" w:rsidRPr="00C935E3" w:rsidRDefault="00D516BD" w:rsidP="00D516BD">
      <w:pPr>
        <w:rPr>
          <w:b/>
          <w:color w:val="000000" w:themeColor="text1"/>
          <w:sz w:val="6"/>
          <w:szCs w:val="26"/>
        </w:rPr>
      </w:pPr>
      <w:r>
        <w:rPr>
          <w:b/>
          <w:color w:val="000000" w:themeColor="text1"/>
          <w:sz w:val="30"/>
          <w:szCs w:val="26"/>
        </w:rPr>
        <w:t xml:space="preserve"> </w:t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</w:p>
    <w:p w:rsidR="00D516BD" w:rsidRDefault="00D516BD" w:rsidP="002822F7">
      <w:pPr>
        <w:ind w:left="3600" w:firstLine="720"/>
        <w:rPr>
          <w:b/>
          <w:color w:val="000000" w:themeColor="text1"/>
          <w:sz w:val="48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VĂN PHÒNG HĐND VÀ UBND HUYỆN</w:t>
      </w:r>
      <w:bookmarkStart w:id="0" w:name="_GoBack"/>
      <w:bookmarkEnd w:id="0"/>
    </w:p>
    <w:sectPr w:rsidR="00D516BD" w:rsidSect="00C935E3">
      <w:pgSz w:w="11907" w:h="16840" w:code="9"/>
      <w:pgMar w:top="340" w:right="964" w:bottom="346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BD"/>
    <w:rsid w:val="002822F7"/>
    <w:rsid w:val="00C935E3"/>
    <w:rsid w:val="00D43B18"/>
    <w:rsid w:val="00D5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88D96-8315-41A9-8D0E-1863E9B4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B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2020-05-11T08:23:00Z</dcterms:created>
  <dcterms:modified xsi:type="dcterms:W3CDTF">2020-05-12T00:11:00Z</dcterms:modified>
</cp:coreProperties>
</file>