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DC" w:rsidRDefault="00E67BDC" w:rsidP="00E67BDC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E67BDC" w:rsidRDefault="00E67BDC" w:rsidP="00E67BDC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23/3/2020 đến ngày 29/3/2020)</w:t>
      </w:r>
    </w:p>
    <w:p w:rsidR="00E67BDC" w:rsidRPr="007D2626" w:rsidRDefault="007D2626" w:rsidP="007D2626">
      <w:pPr>
        <w:tabs>
          <w:tab w:val="left" w:pos="5803"/>
        </w:tabs>
        <w:outlineLvl w:val="0"/>
        <w:rPr>
          <w:b/>
          <w:i/>
          <w:color w:val="000000" w:themeColor="text1"/>
          <w:sz w:val="8"/>
        </w:rPr>
      </w:pPr>
      <w:r>
        <w:rPr>
          <w:b/>
          <w:i/>
          <w:color w:val="000000" w:themeColor="text1"/>
          <w:sz w:val="14"/>
        </w:rPr>
        <w:tab/>
      </w:r>
    </w:p>
    <w:p w:rsidR="00E67BDC" w:rsidRDefault="00E67BDC" w:rsidP="00E67BDC">
      <w:pPr>
        <w:jc w:val="center"/>
        <w:outlineLvl w:val="0"/>
        <w:rPr>
          <w:b/>
          <w:i/>
          <w:color w:val="000000" w:themeColor="text1"/>
          <w:sz w:val="10"/>
        </w:rPr>
      </w:pPr>
    </w:p>
    <w:p w:rsidR="00E67BDC" w:rsidRDefault="00E67BDC" w:rsidP="00E67BDC">
      <w:pPr>
        <w:jc w:val="center"/>
        <w:outlineLvl w:val="0"/>
        <w:rPr>
          <w:b/>
          <w:i/>
          <w:color w:val="000000" w:themeColor="text1"/>
          <w:sz w:val="2"/>
        </w:rPr>
      </w:pPr>
    </w:p>
    <w:p w:rsidR="00E67BDC" w:rsidRDefault="00E67BDC" w:rsidP="00E67BDC">
      <w:pPr>
        <w:outlineLvl w:val="0"/>
        <w:rPr>
          <w:b/>
          <w:i/>
          <w:color w:val="000000" w:themeColor="text1"/>
          <w:sz w:val="2"/>
        </w:rPr>
      </w:pPr>
    </w:p>
    <w:p w:rsidR="00E67BDC" w:rsidRPr="007D2626" w:rsidRDefault="00E67BDC" w:rsidP="00E67BDC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E67BDC" w:rsidTr="00E67BDC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DC" w:rsidRDefault="00E67BDC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E67BDC" w:rsidRDefault="00E67BDC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DC" w:rsidRDefault="00E67BDC">
            <w:pPr>
              <w:spacing w:line="252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E67BDC" w:rsidTr="00E67BDC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DC" w:rsidRDefault="00E67BDC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E67BDC" w:rsidRDefault="00E67BDC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23/3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67BDC" w:rsidRDefault="00E67BDC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67BDC" w:rsidRDefault="00E67BDC">
            <w:pPr>
              <w:spacing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 xml:space="preserve">- Đ/c Hồng làm việc với các ngành về công tác phòng, chống dịch bệnh Covid-19 </w:t>
            </w:r>
          </w:p>
          <w:p w:rsidR="00E67BDC" w:rsidRDefault="00E67BDC">
            <w:pPr>
              <w:spacing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Họp Ban Kinh tế - xã hội tại Phòng họp</w:t>
            </w:r>
          </w:p>
        </w:tc>
      </w:tr>
      <w:tr w:rsidR="00E67BDC" w:rsidTr="00E67BDC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DC" w:rsidRDefault="00E67BD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7BDC" w:rsidRDefault="00E67BDC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BDC" w:rsidRDefault="00E67BDC">
            <w:pPr>
              <w:spacing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- 14h: Đ/c Tuấn, đ/c Duế dự họp Ban Pháp chế tại Phòng họp</w:t>
            </w:r>
          </w:p>
          <w:p w:rsidR="00E67BDC" w:rsidRDefault="00E67BDC">
            <w:pPr>
              <w:spacing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Hồng làm việc tại thị trấn NTVT</w:t>
            </w:r>
          </w:p>
          <w:p w:rsidR="00E67BDC" w:rsidRDefault="00E67BDC">
            <w:pPr>
              <w:spacing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Trung dự họp tại Sở Kế hoạch và Đầu tư</w:t>
            </w:r>
          </w:p>
          <w:p w:rsidR="00E67BDC" w:rsidRDefault="00E67BDC">
            <w:pPr>
              <w:spacing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 xml:space="preserve">- 15h: Lãnh đạo UBND huyện hội ý </w:t>
            </w:r>
            <w:r>
              <w:rPr>
                <w:i/>
                <w:color w:val="000000" w:themeColor="text1"/>
                <w:lang w:val="en"/>
              </w:rPr>
              <w:t>(Chánh Văn phòng; TP Nội vụ, GD-ĐT cùng dự)</w:t>
            </w:r>
          </w:p>
        </w:tc>
      </w:tr>
      <w:tr w:rsidR="00E67BDC" w:rsidTr="00E67BD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DC" w:rsidRDefault="00E67BDC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E67BDC" w:rsidRDefault="00E67BDC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24/3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67BDC" w:rsidRDefault="00E67BDC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    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67BDC" w:rsidRDefault="00E67B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- Lãnh đạo UBND huyện, đ/c Duế dự Đại hội Đảng bộ xã Vạn Trạch</w:t>
            </w:r>
          </w:p>
          <w:p w:rsidR="00E67BDC" w:rsidRDefault="00E67B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họp tại Sở Văn hóa và Thể thao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E67BDC" w:rsidTr="00E67BD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DC" w:rsidRDefault="00E67BD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7BDC" w:rsidRDefault="00E67BDC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BDC" w:rsidRDefault="00E67B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Đ/c Hồng chỉ đạo công tác phòng, chống dịch bệnh Covid-19</w:t>
            </w:r>
          </w:p>
          <w:p w:rsidR="00E67BDC" w:rsidRDefault="00E67B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Đ/c Trung làm việc với Sở Giao thông Vận tải</w:t>
            </w:r>
          </w:p>
        </w:tc>
      </w:tr>
      <w:tr w:rsidR="00E67BDC" w:rsidTr="00E67BD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DC" w:rsidRDefault="00E67BDC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E67BDC" w:rsidRDefault="00E67BDC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25/3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67BDC" w:rsidRDefault="00E67BDC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67BDC" w:rsidRDefault="00E67B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i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Tuấn dự Hội nghị đánh giá kết quả thực hiện chống khai thác IUU năm 2019 tại UBND tỉnh </w:t>
            </w:r>
            <w:r>
              <w:rPr>
                <w:bCs/>
                <w:i/>
                <w:color w:val="000000" w:themeColor="text1"/>
              </w:rPr>
              <w:t>(ĐDLĐ Phòng NN&amp;PTNT cùng dự)</w:t>
            </w:r>
          </w:p>
          <w:p w:rsidR="00E67BDC" w:rsidRDefault="00E67B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Hồng họp Chi bộ </w:t>
            </w:r>
          </w:p>
        </w:tc>
      </w:tr>
      <w:tr w:rsidR="00E67BDC" w:rsidTr="00E67BD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DC" w:rsidRDefault="00E67BD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7BDC" w:rsidRDefault="00E67BDC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BDC" w:rsidRDefault="00E67B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Đ/c Tuấn làm việc tại Đức Trạch</w:t>
            </w:r>
          </w:p>
          <w:p w:rsidR="00E67BDC" w:rsidRDefault="00E67B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 xml:space="preserve">- Đ/c Hồng làm việc với các ngành về đào tạo nghề cho lao động nông thôn tại Phòng họp   </w:t>
            </w:r>
          </w:p>
          <w:p w:rsidR="00E67BDC" w:rsidRDefault="00E67B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Trung dự làm việc với Đoàn liên ngành về kết quả kiểm tra, rà soát Dự án QBSC tại UBND tỉnh</w:t>
            </w:r>
          </w:p>
        </w:tc>
      </w:tr>
      <w:tr w:rsidR="00E67BDC" w:rsidTr="00E67BDC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DC" w:rsidRDefault="00E67BDC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E67BDC" w:rsidRDefault="00E67BDC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26/3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67BDC" w:rsidRDefault="00E67BDC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67BDC" w:rsidRDefault="00E67BDC">
            <w:pPr>
              <w:spacing w:line="256" w:lineRule="auto"/>
              <w:jc w:val="both"/>
              <w:rPr>
                <w:rFonts w:cs="Arial"/>
                <w:bCs/>
                <w:iCs/>
                <w:color w:val="000000" w:themeColor="text1"/>
                <w:spacing w:val="-4"/>
              </w:rPr>
            </w:pPr>
            <w:r>
              <w:rPr>
                <w:rFonts w:cs="Arial"/>
                <w:bCs/>
                <w:iCs/>
                <w:color w:val="000000" w:themeColor="text1"/>
                <w:spacing w:val="-4"/>
              </w:rPr>
              <w:t>- Đ/c Tuấn dự họp Ban Thường vụ Huyện ủy rút kinh nghiệm Đại hội điểm</w:t>
            </w:r>
          </w:p>
          <w:p w:rsidR="00E67BDC" w:rsidRDefault="00E67B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Đ/c Hồng chỉ đạo công tác phòng, chống dịch bệnh Covid-19</w:t>
            </w:r>
            <w:r>
              <w:rPr>
                <w:rFonts w:cs="Arial"/>
                <w:bCs/>
                <w:iCs/>
                <w:color w:val="000000" w:themeColor="text1"/>
                <w:spacing w:val="-4"/>
              </w:rPr>
              <w:t xml:space="preserve"> </w:t>
            </w:r>
          </w:p>
        </w:tc>
      </w:tr>
      <w:tr w:rsidR="00E67BDC" w:rsidTr="00E67BDC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DC" w:rsidRDefault="00E67BD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7BDC" w:rsidRDefault="00E67BDC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BDC" w:rsidRDefault="00E67BDC">
            <w:pPr>
              <w:spacing w:line="256" w:lineRule="auto"/>
              <w:jc w:val="both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 dự họp Ban Thường vụ Huyện ủy duyệt nội dung Đại hội Đảng bộ xã Nam Trạch và Đảng bộ Quân sự huyện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 </w:t>
            </w:r>
          </w:p>
          <w:p w:rsidR="00E67BDC" w:rsidRDefault="00E67BDC">
            <w:pPr>
              <w:spacing w:line="256" w:lineRule="auto"/>
              <w:jc w:val="both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</w:rPr>
              <w:t>- Đ/c Duế kiểm tra công tác chuẩn bị cho kỳ họp thứ 14 HĐND huyện</w:t>
            </w:r>
          </w:p>
        </w:tc>
      </w:tr>
      <w:tr w:rsidR="00E67BDC" w:rsidTr="00E67BDC">
        <w:trPr>
          <w:trHeight w:val="323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DC" w:rsidRDefault="00E67BDC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E67BDC" w:rsidRDefault="00E67BDC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27/3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67BDC" w:rsidRDefault="00E67BDC">
            <w:pPr>
              <w:spacing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67BDC" w:rsidRDefault="00E67B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- 8h: Thường trực HĐND, lãnh đạo UBND huyện dự kỳ họp thứ 14 (kỳ họp bất thường) HĐND huyện tại Hội trường</w:t>
            </w:r>
          </w:p>
          <w:p w:rsidR="00E67BDC" w:rsidRDefault="00E67B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- 9h30: Đ/c Tuấn, đ/c Hồng dự họp Ban Thường vụ Huyện ủy duyệt nội dung Đại hội Đảng bộ thị trấn NTVT</w:t>
            </w:r>
          </w:p>
        </w:tc>
      </w:tr>
      <w:tr w:rsidR="00E67BDC" w:rsidTr="00E67BDC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DC" w:rsidRDefault="00E67BD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67BDC" w:rsidRDefault="00E67BDC">
            <w:pPr>
              <w:spacing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67BDC" w:rsidRDefault="00E67BDC">
            <w:pPr>
              <w:spacing w:line="256" w:lineRule="auto"/>
              <w:jc w:val="both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Tuấn, đ/c Duế dự họp Ban Thường vụ Huyện ủy duyệt nội dung Đại hội Đảng bộ xã Bắc Trạch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 </w:t>
            </w:r>
          </w:p>
        </w:tc>
      </w:tr>
      <w:tr w:rsidR="00E67BDC" w:rsidTr="00E67BDC">
        <w:trPr>
          <w:trHeight w:val="27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DC" w:rsidRDefault="00E67BDC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E67BDC" w:rsidRDefault="00E67BDC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28/3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67BDC" w:rsidRDefault="00E67BDC">
            <w:pPr>
              <w:spacing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67BDC" w:rsidRDefault="00E67B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r>
              <w:rPr>
                <w:color w:val="000000" w:themeColor="text1"/>
                <w:spacing w:val="-6"/>
              </w:rPr>
              <w:t>Đ/c Hồng chỉ đạo công tác phòng, chống dịch bệnh Covid-19</w:t>
            </w:r>
          </w:p>
          <w:p w:rsidR="00E67BDC" w:rsidRDefault="00E67BDC">
            <w:pPr>
              <w:spacing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Lâm trực Văn phòng</w:t>
            </w:r>
          </w:p>
        </w:tc>
      </w:tr>
      <w:tr w:rsidR="00E67BDC" w:rsidTr="00E67BDC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DC" w:rsidRDefault="00E67BD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7BDC" w:rsidRDefault="00E67BDC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67BDC" w:rsidRDefault="00E67BDC">
            <w:pPr>
              <w:spacing w:line="256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E67BDC" w:rsidTr="00E67BD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DC" w:rsidRDefault="00E67BDC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E67BDC" w:rsidRDefault="00E67BDC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29/3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67BDC" w:rsidRDefault="00E67BDC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67BDC" w:rsidRDefault="00E67B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r>
              <w:rPr>
                <w:color w:val="000000" w:themeColor="text1"/>
                <w:spacing w:val="-6"/>
              </w:rPr>
              <w:t>Đ/c Hồng chỉ đạo công tác phòng, chống dịch bệnh Covid-19</w:t>
            </w:r>
          </w:p>
          <w:p w:rsidR="00E67BDC" w:rsidRDefault="00E67BDC">
            <w:pPr>
              <w:spacing w:line="256" w:lineRule="auto"/>
              <w:jc w:val="both"/>
              <w:rPr>
                <w:rFonts w:eastAsia="MS Mincho"/>
                <w:color w:val="000000" w:themeColor="text1"/>
                <w:lang w:val="it-IT"/>
              </w:rPr>
            </w:pPr>
            <w:r>
              <w:rPr>
                <w:rFonts w:eastAsia="MS Mincho"/>
                <w:color w:val="000000" w:themeColor="text1"/>
                <w:lang w:val="it-IT"/>
              </w:rPr>
              <w:t xml:space="preserve">- Đ/c Hà trực Văn phòng </w:t>
            </w:r>
          </w:p>
        </w:tc>
      </w:tr>
      <w:tr w:rsidR="00E67BDC" w:rsidTr="00E67BD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DC" w:rsidRDefault="00E67BDC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7BDC" w:rsidRDefault="00E67BDC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DC" w:rsidRDefault="00E67BDC">
            <w:pPr>
              <w:spacing w:line="256" w:lineRule="auto"/>
              <w:jc w:val="both"/>
              <w:rPr>
                <w:rFonts w:eastAsia="MS Mincho"/>
                <w:color w:val="000000" w:themeColor="text1"/>
                <w:lang w:val="it-IT"/>
              </w:rPr>
            </w:pPr>
          </w:p>
        </w:tc>
      </w:tr>
    </w:tbl>
    <w:p w:rsidR="00E67BDC" w:rsidRDefault="00E67BDC" w:rsidP="00AB2ABC">
      <w:pPr>
        <w:rPr>
          <w:b/>
          <w:color w:val="000000" w:themeColor="text1"/>
          <w:sz w:val="10"/>
          <w:szCs w:val="26"/>
        </w:rPr>
      </w:pPr>
      <w:r>
        <w:rPr>
          <w:b/>
          <w:color w:val="000000" w:themeColor="text1"/>
          <w:sz w:val="30"/>
          <w:szCs w:val="26"/>
        </w:rPr>
        <w:t xml:space="preserve"> </w:t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  <w:bookmarkStart w:id="0" w:name="_GoBack"/>
      <w:bookmarkEnd w:id="0"/>
      <w:r>
        <w:rPr>
          <w:b/>
          <w:color w:val="000000" w:themeColor="text1"/>
          <w:sz w:val="26"/>
          <w:szCs w:val="26"/>
        </w:rPr>
        <w:t>VĂN PHÒNG HĐND VÀ UBND HUYỆN</w:t>
      </w:r>
    </w:p>
    <w:p w:rsidR="00E67BDC" w:rsidRDefault="00E67BDC" w:rsidP="00E67BDC">
      <w:pPr>
        <w:rPr>
          <w:b/>
          <w:color w:val="000000" w:themeColor="text1"/>
          <w:sz w:val="26"/>
          <w:szCs w:val="26"/>
        </w:rPr>
      </w:pPr>
    </w:p>
    <w:sectPr w:rsidR="00E67BDC" w:rsidSect="00E6245A">
      <w:pgSz w:w="11907" w:h="16840" w:code="9"/>
      <w:pgMar w:top="567" w:right="964" w:bottom="56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DC"/>
    <w:rsid w:val="007D2626"/>
    <w:rsid w:val="00AB2ABC"/>
    <w:rsid w:val="00C65D4C"/>
    <w:rsid w:val="00D43B18"/>
    <w:rsid w:val="00E6245A"/>
    <w:rsid w:val="00E6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26362-64BF-4BA4-859D-C44137DD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BDC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2020-03-23T09:13:00Z</dcterms:created>
  <dcterms:modified xsi:type="dcterms:W3CDTF">2020-03-23T09:37:00Z</dcterms:modified>
</cp:coreProperties>
</file>