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1CF" w:rsidRDefault="00E801CF" w:rsidP="00672E07">
      <w:pPr>
        <w:jc w:val="center"/>
        <w:rPr>
          <w:b/>
          <w:color w:val="000000" w:themeColor="text1"/>
          <w:sz w:val="26"/>
          <w:szCs w:val="26"/>
        </w:rPr>
      </w:pPr>
    </w:p>
    <w:p w:rsidR="00672E07" w:rsidRPr="00E43F4E" w:rsidRDefault="00672E07" w:rsidP="00672E07">
      <w:pPr>
        <w:jc w:val="center"/>
        <w:rPr>
          <w:b/>
          <w:color w:val="000000" w:themeColor="text1"/>
          <w:sz w:val="26"/>
          <w:szCs w:val="26"/>
        </w:rPr>
      </w:pPr>
      <w:r w:rsidRPr="00E43F4E">
        <w:rPr>
          <w:b/>
          <w:color w:val="000000" w:themeColor="text1"/>
          <w:sz w:val="26"/>
          <w:szCs w:val="26"/>
        </w:rPr>
        <w:t>CHƯƠNG TRÌNH CÔNG TÁC TRONG TUẦN</w:t>
      </w:r>
    </w:p>
    <w:p w:rsidR="00672E07" w:rsidRPr="00E43F4E" w:rsidRDefault="00672E07" w:rsidP="00672E07">
      <w:pPr>
        <w:jc w:val="center"/>
        <w:outlineLvl w:val="0"/>
        <w:rPr>
          <w:b/>
          <w:i/>
          <w:color w:val="000000" w:themeColor="text1"/>
        </w:rPr>
      </w:pPr>
      <w:r w:rsidRPr="00E43F4E">
        <w:rPr>
          <w:b/>
          <w:i/>
          <w:color w:val="000000" w:themeColor="text1"/>
        </w:rPr>
        <w:t xml:space="preserve"> (Từ ngày 30/3/2020 đến ngày 05/4/2020)</w:t>
      </w:r>
    </w:p>
    <w:p w:rsidR="00672E07" w:rsidRPr="00E43F4E" w:rsidRDefault="00672E07" w:rsidP="00672E07">
      <w:pPr>
        <w:jc w:val="center"/>
        <w:outlineLvl w:val="0"/>
        <w:rPr>
          <w:b/>
          <w:i/>
          <w:color w:val="000000" w:themeColor="text1"/>
          <w:sz w:val="2"/>
        </w:rPr>
      </w:pPr>
    </w:p>
    <w:p w:rsidR="00672E07" w:rsidRPr="00E43F4E" w:rsidRDefault="00672E07" w:rsidP="00672E07">
      <w:pPr>
        <w:outlineLvl w:val="0"/>
        <w:rPr>
          <w:b/>
          <w:i/>
          <w:color w:val="000000" w:themeColor="text1"/>
          <w:sz w:val="2"/>
        </w:rPr>
      </w:pPr>
    </w:p>
    <w:p w:rsidR="00672E07" w:rsidRPr="00E43F4E" w:rsidRDefault="00672E07" w:rsidP="00672E07">
      <w:pPr>
        <w:outlineLvl w:val="0"/>
        <w:rPr>
          <w:b/>
          <w:i/>
          <w:color w:val="000000" w:themeColor="text1"/>
          <w:sz w:val="2"/>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68"/>
        <w:gridCol w:w="8221"/>
      </w:tblGrid>
      <w:tr w:rsidR="00672E07" w:rsidRPr="00E43F4E" w:rsidTr="004A2BBA">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672E07" w:rsidRPr="00E43F4E" w:rsidRDefault="00672E07" w:rsidP="004A2BBA">
            <w:pPr>
              <w:spacing w:line="254" w:lineRule="auto"/>
              <w:jc w:val="center"/>
              <w:rPr>
                <w:b/>
                <w:color w:val="000000" w:themeColor="text1"/>
                <w:spacing w:val="-8"/>
                <w:sz w:val="26"/>
                <w:szCs w:val="26"/>
              </w:rPr>
            </w:pPr>
            <w:r w:rsidRPr="00E43F4E">
              <w:rPr>
                <w:b/>
                <w:i/>
                <w:color w:val="000000" w:themeColor="text1"/>
                <w:spacing w:val="-8"/>
                <w:sz w:val="26"/>
                <w:szCs w:val="26"/>
              </w:rPr>
              <w:t xml:space="preserve">  </w:t>
            </w:r>
            <w:r w:rsidRPr="00E43F4E">
              <w:rPr>
                <w:b/>
                <w:color w:val="000000" w:themeColor="text1"/>
                <w:spacing w:val="-8"/>
                <w:sz w:val="26"/>
                <w:szCs w:val="26"/>
              </w:rPr>
              <w:t>NGÀY,</w:t>
            </w:r>
          </w:p>
          <w:p w:rsidR="00672E07" w:rsidRPr="00E43F4E" w:rsidRDefault="00672E07" w:rsidP="004A2BBA">
            <w:pPr>
              <w:spacing w:line="254" w:lineRule="auto"/>
              <w:jc w:val="center"/>
              <w:rPr>
                <w:b/>
                <w:color w:val="000000" w:themeColor="text1"/>
                <w:spacing w:val="-8"/>
                <w:sz w:val="26"/>
                <w:szCs w:val="26"/>
              </w:rPr>
            </w:pPr>
            <w:r w:rsidRPr="00E43F4E">
              <w:rPr>
                <w:b/>
                <w:color w:val="000000" w:themeColor="text1"/>
                <w:spacing w:val="-8"/>
                <w:sz w:val="26"/>
                <w:szCs w:val="26"/>
              </w:rPr>
              <w:t>THÁNG</w:t>
            </w:r>
          </w:p>
        </w:tc>
        <w:tc>
          <w:tcPr>
            <w:tcW w:w="9389" w:type="dxa"/>
            <w:gridSpan w:val="2"/>
            <w:tcBorders>
              <w:top w:val="single" w:sz="4" w:space="0" w:color="auto"/>
              <w:left w:val="single" w:sz="4" w:space="0" w:color="auto"/>
              <w:bottom w:val="single" w:sz="4" w:space="0" w:color="auto"/>
              <w:right w:val="single" w:sz="4" w:space="0" w:color="auto"/>
            </w:tcBorders>
            <w:vAlign w:val="center"/>
            <w:hideMark/>
          </w:tcPr>
          <w:p w:rsidR="00672E07" w:rsidRPr="00E43F4E" w:rsidRDefault="00672E07" w:rsidP="004A2BBA">
            <w:pPr>
              <w:spacing w:line="254" w:lineRule="auto"/>
              <w:jc w:val="center"/>
              <w:rPr>
                <w:color w:val="000000" w:themeColor="text1"/>
                <w:sz w:val="26"/>
                <w:szCs w:val="26"/>
              </w:rPr>
            </w:pPr>
            <w:r w:rsidRPr="00E43F4E">
              <w:rPr>
                <w:b/>
                <w:color w:val="000000" w:themeColor="text1"/>
                <w:sz w:val="26"/>
                <w:szCs w:val="26"/>
              </w:rPr>
              <w:t>NỘI DUNG CÔNG VIỆC</w:t>
            </w:r>
          </w:p>
        </w:tc>
      </w:tr>
      <w:tr w:rsidR="00672E07" w:rsidRPr="00E43F4E" w:rsidTr="004A2BBA">
        <w:trPr>
          <w:trHeight w:val="312"/>
        </w:trPr>
        <w:tc>
          <w:tcPr>
            <w:tcW w:w="0" w:type="auto"/>
            <w:vMerge w:val="restart"/>
            <w:tcBorders>
              <w:left w:val="single" w:sz="4" w:space="0" w:color="auto"/>
              <w:right w:val="single" w:sz="4" w:space="0" w:color="auto"/>
            </w:tcBorders>
            <w:vAlign w:val="center"/>
          </w:tcPr>
          <w:p w:rsidR="00672E07" w:rsidRPr="00E43F4E" w:rsidRDefault="00672E07" w:rsidP="004A2BBA">
            <w:pPr>
              <w:spacing w:line="254" w:lineRule="auto"/>
              <w:jc w:val="center"/>
              <w:rPr>
                <w:b/>
                <w:color w:val="000000" w:themeColor="text1"/>
                <w:spacing w:val="-8"/>
              </w:rPr>
            </w:pPr>
            <w:r w:rsidRPr="00E43F4E">
              <w:rPr>
                <w:b/>
                <w:color w:val="000000" w:themeColor="text1"/>
                <w:spacing w:val="-8"/>
              </w:rPr>
              <w:t>T. Hai</w:t>
            </w:r>
          </w:p>
          <w:p w:rsidR="00672E07" w:rsidRPr="00E43F4E" w:rsidRDefault="00672E07" w:rsidP="004A2BBA">
            <w:pPr>
              <w:spacing w:line="254" w:lineRule="auto"/>
              <w:jc w:val="center"/>
              <w:rPr>
                <w:b/>
                <w:color w:val="000000" w:themeColor="text1"/>
                <w:spacing w:val="-8"/>
              </w:rPr>
            </w:pPr>
            <w:r w:rsidRPr="00E43F4E">
              <w:rPr>
                <w:b/>
                <w:color w:val="000000" w:themeColor="text1"/>
                <w:spacing w:val="-8"/>
              </w:rPr>
              <w:t>30/3</w:t>
            </w:r>
          </w:p>
        </w:tc>
        <w:tc>
          <w:tcPr>
            <w:tcW w:w="1168" w:type="dxa"/>
            <w:tcBorders>
              <w:top w:val="single" w:sz="4" w:space="0" w:color="auto"/>
              <w:left w:val="single" w:sz="4" w:space="0" w:color="auto"/>
              <w:bottom w:val="nil"/>
              <w:right w:val="nil"/>
            </w:tcBorders>
          </w:tcPr>
          <w:p w:rsidR="00672E07" w:rsidRPr="00E43F4E" w:rsidRDefault="00672E07" w:rsidP="004A2BBA">
            <w:pPr>
              <w:spacing w:before="60"/>
              <w:ind w:hanging="108"/>
              <w:rPr>
                <w:b/>
                <w:i/>
                <w:color w:val="000000" w:themeColor="text1"/>
                <w:spacing w:val="-8"/>
              </w:rPr>
            </w:pPr>
            <w:r w:rsidRPr="00E43F4E">
              <w:rPr>
                <w:b/>
                <w:i/>
                <w:color w:val="000000" w:themeColor="text1"/>
                <w:spacing w:val="-8"/>
              </w:rPr>
              <w:t>Sáng:</w:t>
            </w:r>
          </w:p>
        </w:tc>
        <w:tc>
          <w:tcPr>
            <w:tcW w:w="8221" w:type="dxa"/>
            <w:tcBorders>
              <w:top w:val="nil"/>
              <w:left w:val="nil"/>
              <w:bottom w:val="nil"/>
              <w:right w:val="single" w:sz="4" w:space="0" w:color="auto"/>
            </w:tcBorders>
            <w:shd w:val="clear" w:color="auto" w:fill="FFFFFF"/>
          </w:tcPr>
          <w:p w:rsidR="00672E07" w:rsidRDefault="00672E07" w:rsidP="004A2BBA">
            <w:pPr>
              <w:spacing w:before="60"/>
              <w:jc w:val="both"/>
              <w:rPr>
                <w:color w:val="000000" w:themeColor="text1"/>
                <w:lang w:val="en"/>
              </w:rPr>
            </w:pPr>
            <w:r>
              <w:rPr>
                <w:color w:val="000000" w:themeColor="text1"/>
                <w:lang w:val="en"/>
              </w:rPr>
              <w:t>- Đ/c Hồng dự họp Ban Chỉ đạo dịch Covid-19 tại UBND tỉnh</w:t>
            </w:r>
          </w:p>
          <w:p w:rsidR="00672E07" w:rsidRPr="00A72BCB" w:rsidRDefault="00672E07" w:rsidP="004A2BBA">
            <w:pPr>
              <w:spacing w:before="60"/>
              <w:jc w:val="both"/>
              <w:rPr>
                <w:color w:val="000000" w:themeColor="text1"/>
                <w:spacing w:val="-2"/>
                <w:lang w:val="en"/>
              </w:rPr>
            </w:pPr>
            <w:r w:rsidRPr="00A72BCB">
              <w:rPr>
                <w:color w:val="000000" w:themeColor="text1"/>
                <w:spacing w:val="-2"/>
                <w:lang w:val="en"/>
              </w:rPr>
              <w:t>- Đ/c Trung kiểm tra công tác chuẩn bị các khu cách ly tại các xã, thị trấn</w:t>
            </w:r>
          </w:p>
        </w:tc>
      </w:tr>
      <w:tr w:rsidR="00672E07" w:rsidRPr="00E43F4E" w:rsidTr="004A2BBA">
        <w:trPr>
          <w:trHeight w:val="311"/>
        </w:trPr>
        <w:tc>
          <w:tcPr>
            <w:tcW w:w="0" w:type="auto"/>
            <w:vMerge/>
            <w:tcBorders>
              <w:left w:val="single" w:sz="4" w:space="0" w:color="auto"/>
              <w:right w:val="single" w:sz="4" w:space="0" w:color="auto"/>
            </w:tcBorders>
            <w:vAlign w:val="center"/>
          </w:tcPr>
          <w:p w:rsidR="00672E07" w:rsidRPr="00E43F4E" w:rsidRDefault="00672E07" w:rsidP="004A2BBA">
            <w:pPr>
              <w:spacing w:line="254" w:lineRule="auto"/>
              <w:jc w:val="center"/>
              <w:rPr>
                <w:b/>
                <w:color w:val="000000" w:themeColor="text1"/>
                <w:spacing w:val="-8"/>
              </w:rPr>
            </w:pPr>
          </w:p>
        </w:tc>
        <w:tc>
          <w:tcPr>
            <w:tcW w:w="1168" w:type="dxa"/>
            <w:tcBorders>
              <w:top w:val="nil"/>
              <w:left w:val="single" w:sz="4" w:space="0" w:color="auto"/>
              <w:bottom w:val="single" w:sz="4" w:space="0" w:color="auto"/>
              <w:right w:val="nil"/>
            </w:tcBorders>
          </w:tcPr>
          <w:p w:rsidR="00672E07" w:rsidRPr="00E43F4E" w:rsidRDefault="00672E07" w:rsidP="004A2BBA">
            <w:pPr>
              <w:spacing w:before="60"/>
              <w:ind w:hanging="108"/>
              <w:rPr>
                <w:b/>
                <w:i/>
                <w:color w:val="000000" w:themeColor="text1"/>
                <w:spacing w:val="-8"/>
              </w:rPr>
            </w:pPr>
            <w:r w:rsidRPr="00E43F4E">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tcPr>
          <w:p w:rsidR="00672E07" w:rsidRPr="00E43F4E" w:rsidRDefault="00672E07" w:rsidP="004A2BBA">
            <w:pPr>
              <w:spacing w:before="60"/>
              <w:jc w:val="both"/>
              <w:rPr>
                <w:color w:val="000000" w:themeColor="text1"/>
                <w:lang w:val="en"/>
              </w:rPr>
            </w:pPr>
            <w:r>
              <w:rPr>
                <w:color w:val="000000" w:themeColor="text1"/>
                <w:lang w:val="en"/>
              </w:rPr>
              <w:t xml:space="preserve">- </w:t>
            </w:r>
            <w:r w:rsidRPr="00E43F4E">
              <w:rPr>
                <w:color w:val="000000" w:themeColor="text1"/>
                <w:spacing w:val="-6"/>
              </w:rPr>
              <w:t>Đ/c Hồng chỉ đạo công tác</w:t>
            </w:r>
            <w:r>
              <w:rPr>
                <w:color w:val="000000" w:themeColor="text1"/>
                <w:spacing w:val="-6"/>
              </w:rPr>
              <w:t xml:space="preserve"> phòng, chống dịch bệnh Covid-19</w:t>
            </w:r>
          </w:p>
        </w:tc>
      </w:tr>
      <w:tr w:rsidR="00672E07" w:rsidRPr="00E43F4E" w:rsidTr="004A2BBA">
        <w:trPr>
          <w:trHeight w:val="20"/>
        </w:trPr>
        <w:tc>
          <w:tcPr>
            <w:tcW w:w="0" w:type="auto"/>
            <w:vMerge w:val="restart"/>
            <w:tcBorders>
              <w:left w:val="single" w:sz="4" w:space="0" w:color="auto"/>
              <w:right w:val="single" w:sz="4" w:space="0" w:color="auto"/>
            </w:tcBorders>
            <w:vAlign w:val="center"/>
            <w:hideMark/>
          </w:tcPr>
          <w:p w:rsidR="00672E07" w:rsidRPr="00E43F4E" w:rsidRDefault="00672E07" w:rsidP="004A2BBA">
            <w:pPr>
              <w:spacing w:line="254" w:lineRule="auto"/>
              <w:jc w:val="center"/>
              <w:rPr>
                <w:b/>
                <w:color w:val="000000" w:themeColor="text1"/>
                <w:spacing w:val="-8"/>
              </w:rPr>
            </w:pPr>
            <w:r w:rsidRPr="00E43F4E">
              <w:rPr>
                <w:b/>
                <w:color w:val="000000" w:themeColor="text1"/>
                <w:spacing w:val="-8"/>
              </w:rPr>
              <w:t>T. Ba</w:t>
            </w:r>
          </w:p>
          <w:p w:rsidR="00672E07" w:rsidRPr="00E43F4E" w:rsidRDefault="00672E07" w:rsidP="004A2BBA">
            <w:pPr>
              <w:spacing w:line="256" w:lineRule="auto"/>
              <w:jc w:val="center"/>
              <w:rPr>
                <w:b/>
                <w:color w:val="000000" w:themeColor="text1"/>
                <w:spacing w:val="-8"/>
              </w:rPr>
            </w:pPr>
            <w:r w:rsidRPr="00E43F4E">
              <w:rPr>
                <w:b/>
                <w:color w:val="000000" w:themeColor="text1"/>
                <w:spacing w:val="-8"/>
              </w:rPr>
              <w:t>31/3</w:t>
            </w:r>
          </w:p>
        </w:tc>
        <w:tc>
          <w:tcPr>
            <w:tcW w:w="1168" w:type="dxa"/>
            <w:tcBorders>
              <w:top w:val="nil"/>
              <w:left w:val="single" w:sz="4" w:space="0" w:color="auto"/>
              <w:bottom w:val="nil"/>
              <w:right w:val="nil"/>
            </w:tcBorders>
            <w:hideMark/>
          </w:tcPr>
          <w:p w:rsidR="00672E07" w:rsidRPr="00E43F4E" w:rsidRDefault="00672E07" w:rsidP="004A2BBA">
            <w:pPr>
              <w:spacing w:before="60"/>
              <w:ind w:hanging="108"/>
              <w:rPr>
                <w:b/>
                <w:i/>
                <w:color w:val="000000" w:themeColor="text1"/>
                <w:spacing w:val="-8"/>
              </w:rPr>
            </w:pPr>
            <w:r w:rsidRPr="00E43F4E">
              <w:rPr>
                <w:b/>
                <w:i/>
                <w:color w:val="000000" w:themeColor="text1"/>
                <w:spacing w:val="-8"/>
              </w:rPr>
              <w:t xml:space="preserve">Sáng:      </w:t>
            </w:r>
          </w:p>
        </w:tc>
        <w:tc>
          <w:tcPr>
            <w:tcW w:w="8221" w:type="dxa"/>
            <w:tcBorders>
              <w:top w:val="nil"/>
              <w:left w:val="nil"/>
              <w:bottom w:val="nil"/>
              <w:right w:val="single" w:sz="4" w:space="0" w:color="auto"/>
            </w:tcBorders>
            <w:shd w:val="clear" w:color="auto" w:fill="FFFFFF"/>
          </w:tcPr>
          <w:p w:rsidR="00672E07" w:rsidRDefault="00672E07" w:rsidP="004A2BBA">
            <w:pPr>
              <w:autoSpaceDE w:val="0"/>
              <w:autoSpaceDN w:val="0"/>
              <w:adjustRightInd w:val="0"/>
              <w:spacing w:before="60"/>
              <w:jc w:val="both"/>
              <w:rPr>
                <w:bCs/>
                <w:i/>
                <w:color w:val="000000"/>
              </w:rPr>
            </w:pPr>
            <w:r>
              <w:rPr>
                <w:bCs/>
                <w:color w:val="000000"/>
              </w:rPr>
              <w:t xml:space="preserve">- Đ/c Trung dự Hội nghị trực tuyến của Chính phủ với các địa phương về tháo gỡ khó khăn cho SXKD, giải ngân đầu tư công, bảo đảm ASXH, trật tự an toàn xã hội ứng phó với dịch Covid-19 tại UBND tỉnh </w:t>
            </w:r>
          </w:p>
          <w:p w:rsidR="00672E07" w:rsidRPr="00214D7F" w:rsidRDefault="00672E07" w:rsidP="004A2BBA">
            <w:pPr>
              <w:autoSpaceDE w:val="0"/>
              <w:autoSpaceDN w:val="0"/>
              <w:adjustRightInd w:val="0"/>
              <w:spacing w:before="60"/>
              <w:jc w:val="both"/>
              <w:rPr>
                <w:bCs/>
                <w:color w:val="000000"/>
              </w:rPr>
            </w:pPr>
            <w:r>
              <w:rPr>
                <w:bCs/>
                <w:color w:val="000000"/>
              </w:rPr>
              <w:t xml:space="preserve">- Bàn giao thực địa Dự án Sửa chữa, khắc phục hư hỏng hệ thống kè, cửa sông, biển tại các xã Bắc Trạch, Đại Trạch, Nhân Trạch </w:t>
            </w:r>
            <w:r w:rsidRPr="00021EE6">
              <w:rPr>
                <w:bCs/>
                <w:i/>
                <w:color w:val="000000"/>
              </w:rPr>
              <w:t>(</w:t>
            </w:r>
            <w:r>
              <w:rPr>
                <w:bCs/>
                <w:i/>
                <w:color w:val="000000"/>
              </w:rPr>
              <w:t>ĐDLĐ Phòng NN&amp;PTNT cùng dự</w:t>
            </w:r>
            <w:r w:rsidRPr="00021EE6">
              <w:rPr>
                <w:bCs/>
                <w:i/>
                <w:color w:val="000000"/>
              </w:rPr>
              <w:t>)</w:t>
            </w:r>
          </w:p>
        </w:tc>
      </w:tr>
      <w:tr w:rsidR="00672E07" w:rsidRPr="00E43F4E" w:rsidTr="004A2BBA">
        <w:trPr>
          <w:trHeight w:val="20"/>
        </w:trPr>
        <w:tc>
          <w:tcPr>
            <w:tcW w:w="0" w:type="auto"/>
            <w:vMerge/>
            <w:tcBorders>
              <w:left w:val="single" w:sz="4" w:space="0" w:color="auto"/>
              <w:bottom w:val="single" w:sz="4" w:space="0" w:color="auto"/>
              <w:right w:val="single" w:sz="4" w:space="0" w:color="auto"/>
            </w:tcBorders>
            <w:vAlign w:val="center"/>
          </w:tcPr>
          <w:p w:rsidR="00672E07" w:rsidRPr="00E43F4E" w:rsidRDefault="00672E07" w:rsidP="004A2BBA">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672E07" w:rsidRPr="00E43F4E" w:rsidRDefault="00672E07" w:rsidP="004A2BBA">
            <w:pPr>
              <w:spacing w:before="60"/>
              <w:ind w:hanging="108"/>
              <w:rPr>
                <w:b/>
                <w:i/>
                <w:color w:val="000000" w:themeColor="text1"/>
                <w:spacing w:val="-8"/>
              </w:rPr>
            </w:pPr>
            <w:r w:rsidRPr="00E43F4E">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tcPr>
          <w:p w:rsidR="00672E07" w:rsidRPr="00E43F4E" w:rsidRDefault="00672E07" w:rsidP="004A2BBA">
            <w:pPr>
              <w:autoSpaceDE w:val="0"/>
              <w:autoSpaceDN w:val="0"/>
              <w:adjustRightInd w:val="0"/>
              <w:spacing w:before="60"/>
              <w:jc w:val="both"/>
              <w:rPr>
                <w:color w:val="000000" w:themeColor="text1"/>
                <w:spacing w:val="-6"/>
              </w:rPr>
            </w:pPr>
            <w:r>
              <w:rPr>
                <w:color w:val="000000" w:themeColor="text1"/>
                <w:spacing w:val="-6"/>
              </w:rPr>
              <w:t>- Đ/c Trung làm việc tại Đồng Hới</w:t>
            </w:r>
          </w:p>
        </w:tc>
      </w:tr>
      <w:tr w:rsidR="00672E07" w:rsidRPr="00E43F4E" w:rsidTr="004A2BBA">
        <w:trPr>
          <w:trHeight w:val="20"/>
        </w:trPr>
        <w:tc>
          <w:tcPr>
            <w:tcW w:w="0" w:type="auto"/>
            <w:vMerge w:val="restart"/>
            <w:tcBorders>
              <w:left w:val="single" w:sz="4" w:space="0" w:color="auto"/>
              <w:right w:val="single" w:sz="4" w:space="0" w:color="auto"/>
            </w:tcBorders>
            <w:vAlign w:val="center"/>
          </w:tcPr>
          <w:p w:rsidR="00672E07" w:rsidRPr="00E43F4E" w:rsidRDefault="00672E07" w:rsidP="004A2BBA">
            <w:pPr>
              <w:spacing w:line="254" w:lineRule="auto"/>
              <w:jc w:val="center"/>
              <w:rPr>
                <w:b/>
                <w:color w:val="000000" w:themeColor="text1"/>
                <w:spacing w:val="-8"/>
              </w:rPr>
            </w:pPr>
            <w:r w:rsidRPr="00E43F4E">
              <w:rPr>
                <w:b/>
                <w:color w:val="000000" w:themeColor="text1"/>
                <w:spacing w:val="-8"/>
              </w:rPr>
              <w:t>T. Tư</w:t>
            </w:r>
          </w:p>
          <w:p w:rsidR="00672E07" w:rsidRPr="00E43F4E" w:rsidRDefault="00672E07" w:rsidP="004A2BBA">
            <w:pPr>
              <w:spacing w:line="254" w:lineRule="auto"/>
              <w:jc w:val="center"/>
              <w:rPr>
                <w:b/>
                <w:color w:val="000000" w:themeColor="text1"/>
                <w:spacing w:val="-8"/>
              </w:rPr>
            </w:pPr>
            <w:r w:rsidRPr="00E43F4E">
              <w:rPr>
                <w:b/>
                <w:color w:val="000000" w:themeColor="text1"/>
                <w:spacing w:val="-8"/>
              </w:rPr>
              <w:t>01/4</w:t>
            </w:r>
          </w:p>
        </w:tc>
        <w:tc>
          <w:tcPr>
            <w:tcW w:w="1168" w:type="dxa"/>
            <w:tcBorders>
              <w:top w:val="nil"/>
              <w:left w:val="single" w:sz="4" w:space="0" w:color="auto"/>
              <w:bottom w:val="nil"/>
              <w:right w:val="nil"/>
            </w:tcBorders>
          </w:tcPr>
          <w:p w:rsidR="00672E07" w:rsidRPr="00E43F4E" w:rsidRDefault="00672E07" w:rsidP="004A2BBA">
            <w:pPr>
              <w:spacing w:before="60"/>
              <w:ind w:hanging="108"/>
              <w:rPr>
                <w:b/>
                <w:i/>
                <w:color w:val="000000" w:themeColor="text1"/>
                <w:spacing w:val="-8"/>
              </w:rPr>
            </w:pPr>
            <w:r w:rsidRPr="00E43F4E">
              <w:rPr>
                <w:b/>
                <w:i/>
                <w:color w:val="000000" w:themeColor="text1"/>
                <w:spacing w:val="-8"/>
              </w:rPr>
              <w:t>Sáng:</w:t>
            </w:r>
          </w:p>
        </w:tc>
        <w:tc>
          <w:tcPr>
            <w:tcW w:w="8221" w:type="dxa"/>
            <w:tcBorders>
              <w:top w:val="nil"/>
              <w:left w:val="nil"/>
              <w:bottom w:val="nil"/>
              <w:right w:val="single" w:sz="4" w:space="0" w:color="auto"/>
            </w:tcBorders>
            <w:shd w:val="clear" w:color="auto" w:fill="FFFFFF"/>
          </w:tcPr>
          <w:p w:rsidR="00672E07" w:rsidRPr="00E43F4E" w:rsidRDefault="00672E07" w:rsidP="004A2BBA">
            <w:pPr>
              <w:autoSpaceDE w:val="0"/>
              <w:autoSpaceDN w:val="0"/>
              <w:adjustRightInd w:val="0"/>
              <w:spacing w:before="60"/>
              <w:jc w:val="both"/>
              <w:rPr>
                <w:bCs/>
                <w:color w:val="000000" w:themeColor="text1"/>
              </w:rPr>
            </w:pPr>
            <w:r>
              <w:rPr>
                <w:bCs/>
                <w:color w:val="000000" w:themeColor="text1"/>
              </w:rPr>
              <w:t>- Đ/c Duế đi cơ sở</w:t>
            </w:r>
          </w:p>
        </w:tc>
      </w:tr>
      <w:tr w:rsidR="00672E07" w:rsidRPr="00E43F4E" w:rsidTr="004A2BBA">
        <w:trPr>
          <w:trHeight w:val="20"/>
        </w:trPr>
        <w:tc>
          <w:tcPr>
            <w:tcW w:w="0" w:type="auto"/>
            <w:vMerge/>
            <w:tcBorders>
              <w:left w:val="single" w:sz="4" w:space="0" w:color="auto"/>
              <w:right w:val="single" w:sz="4" w:space="0" w:color="auto"/>
            </w:tcBorders>
            <w:vAlign w:val="center"/>
          </w:tcPr>
          <w:p w:rsidR="00672E07" w:rsidRPr="00E43F4E" w:rsidRDefault="00672E07" w:rsidP="004A2BBA">
            <w:pPr>
              <w:spacing w:line="254" w:lineRule="auto"/>
              <w:jc w:val="center"/>
              <w:rPr>
                <w:b/>
                <w:color w:val="000000" w:themeColor="text1"/>
                <w:spacing w:val="-8"/>
              </w:rPr>
            </w:pPr>
          </w:p>
        </w:tc>
        <w:tc>
          <w:tcPr>
            <w:tcW w:w="1168" w:type="dxa"/>
            <w:tcBorders>
              <w:top w:val="nil"/>
              <w:left w:val="single" w:sz="4" w:space="0" w:color="auto"/>
              <w:bottom w:val="single" w:sz="4" w:space="0" w:color="auto"/>
              <w:right w:val="nil"/>
            </w:tcBorders>
          </w:tcPr>
          <w:p w:rsidR="00672E07" w:rsidRPr="00E43F4E" w:rsidRDefault="00672E07" w:rsidP="004A2BBA">
            <w:pPr>
              <w:spacing w:before="60"/>
              <w:ind w:hanging="108"/>
              <w:rPr>
                <w:b/>
                <w:i/>
                <w:color w:val="000000" w:themeColor="text1"/>
                <w:spacing w:val="-8"/>
              </w:rPr>
            </w:pPr>
            <w:r w:rsidRPr="00E43F4E">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tcPr>
          <w:p w:rsidR="00672E07" w:rsidRPr="00E43F4E" w:rsidRDefault="00672E07" w:rsidP="004A2BBA">
            <w:pPr>
              <w:autoSpaceDE w:val="0"/>
              <w:autoSpaceDN w:val="0"/>
              <w:adjustRightInd w:val="0"/>
              <w:spacing w:before="60"/>
              <w:jc w:val="both"/>
              <w:rPr>
                <w:bCs/>
                <w:color w:val="000000" w:themeColor="text1"/>
              </w:rPr>
            </w:pPr>
            <w:r>
              <w:rPr>
                <w:color w:val="000000" w:themeColor="text1"/>
                <w:lang w:val="en"/>
              </w:rPr>
              <w:t xml:space="preserve">- </w:t>
            </w:r>
            <w:r w:rsidRPr="00E43F4E">
              <w:rPr>
                <w:color w:val="000000" w:themeColor="text1"/>
                <w:spacing w:val="-6"/>
              </w:rPr>
              <w:t>Đ/c Hồng chỉ đạo công tác</w:t>
            </w:r>
            <w:r>
              <w:rPr>
                <w:color w:val="000000" w:themeColor="text1"/>
                <w:spacing w:val="-6"/>
              </w:rPr>
              <w:t xml:space="preserve"> phòng, chống dịch bệnh Covid-19</w:t>
            </w:r>
          </w:p>
        </w:tc>
      </w:tr>
      <w:tr w:rsidR="00672E07" w:rsidRPr="00E43F4E" w:rsidTr="004A2BBA">
        <w:trPr>
          <w:trHeight w:val="312"/>
        </w:trPr>
        <w:tc>
          <w:tcPr>
            <w:tcW w:w="0" w:type="auto"/>
            <w:tcBorders>
              <w:top w:val="single" w:sz="4" w:space="0" w:color="auto"/>
              <w:left w:val="single" w:sz="4" w:space="0" w:color="auto"/>
              <w:right w:val="single" w:sz="4" w:space="0" w:color="auto"/>
            </w:tcBorders>
            <w:vAlign w:val="center"/>
            <w:hideMark/>
          </w:tcPr>
          <w:p w:rsidR="00672E07" w:rsidRPr="00E43F4E" w:rsidRDefault="00672E07" w:rsidP="004A2BBA">
            <w:pPr>
              <w:spacing w:line="254" w:lineRule="auto"/>
              <w:jc w:val="center"/>
              <w:rPr>
                <w:b/>
                <w:color w:val="000000" w:themeColor="text1"/>
                <w:spacing w:val="-8"/>
              </w:rPr>
            </w:pPr>
            <w:r w:rsidRPr="00E43F4E">
              <w:rPr>
                <w:b/>
                <w:color w:val="000000" w:themeColor="text1"/>
                <w:spacing w:val="-8"/>
              </w:rPr>
              <w:t>T. Năm</w:t>
            </w:r>
          </w:p>
          <w:p w:rsidR="00672E07" w:rsidRPr="00E43F4E" w:rsidRDefault="00672E07" w:rsidP="004A2BBA">
            <w:pPr>
              <w:spacing w:line="254" w:lineRule="auto"/>
              <w:jc w:val="center"/>
              <w:rPr>
                <w:b/>
                <w:color w:val="000000" w:themeColor="text1"/>
                <w:spacing w:val="-8"/>
              </w:rPr>
            </w:pPr>
            <w:r w:rsidRPr="00E43F4E">
              <w:rPr>
                <w:b/>
                <w:color w:val="000000" w:themeColor="text1"/>
                <w:spacing w:val="-8"/>
              </w:rPr>
              <w:t>02/4</w:t>
            </w:r>
          </w:p>
        </w:tc>
        <w:tc>
          <w:tcPr>
            <w:tcW w:w="1168" w:type="dxa"/>
            <w:tcBorders>
              <w:top w:val="single" w:sz="4" w:space="0" w:color="auto"/>
              <w:left w:val="single" w:sz="4" w:space="0" w:color="auto"/>
              <w:bottom w:val="nil"/>
              <w:right w:val="nil"/>
            </w:tcBorders>
            <w:hideMark/>
          </w:tcPr>
          <w:p w:rsidR="00672E07" w:rsidRPr="00E43F4E" w:rsidRDefault="00672E07" w:rsidP="004A2BBA">
            <w:pPr>
              <w:spacing w:before="60"/>
              <w:ind w:hanging="108"/>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tcPr>
          <w:p w:rsidR="00672E07" w:rsidRPr="00E43F4E" w:rsidRDefault="00672E07" w:rsidP="004A2BBA">
            <w:pPr>
              <w:autoSpaceDE w:val="0"/>
              <w:autoSpaceDN w:val="0"/>
              <w:adjustRightInd w:val="0"/>
              <w:spacing w:before="60"/>
              <w:jc w:val="both"/>
              <w:rPr>
                <w:color w:val="000000" w:themeColor="text1"/>
                <w:spacing w:val="-6"/>
              </w:rPr>
            </w:pPr>
            <w:r>
              <w:rPr>
                <w:color w:val="000000" w:themeColor="text1"/>
                <w:spacing w:val="-6"/>
              </w:rPr>
              <w:t>- Nghỉ Giỗ Tổ Hùng Vương 10/3</w:t>
            </w:r>
          </w:p>
        </w:tc>
      </w:tr>
      <w:tr w:rsidR="00672E07" w:rsidRPr="00E43F4E" w:rsidTr="004A2BBA">
        <w:trPr>
          <w:trHeight w:val="323"/>
        </w:trPr>
        <w:tc>
          <w:tcPr>
            <w:tcW w:w="1130" w:type="dxa"/>
            <w:vMerge w:val="restart"/>
            <w:tcBorders>
              <w:top w:val="single" w:sz="4" w:space="0" w:color="auto"/>
              <w:left w:val="single" w:sz="4" w:space="0" w:color="auto"/>
              <w:right w:val="single" w:sz="4" w:space="0" w:color="auto"/>
            </w:tcBorders>
            <w:vAlign w:val="center"/>
            <w:hideMark/>
          </w:tcPr>
          <w:p w:rsidR="00672E07" w:rsidRPr="00E43F4E" w:rsidRDefault="00672E07" w:rsidP="004A2BBA">
            <w:pPr>
              <w:spacing w:line="254" w:lineRule="auto"/>
              <w:jc w:val="center"/>
              <w:rPr>
                <w:b/>
                <w:color w:val="000000" w:themeColor="text1"/>
                <w:spacing w:val="-8"/>
              </w:rPr>
            </w:pPr>
            <w:r w:rsidRPr="00E43F4E">
              <w:rPr>
                <w:b/>
                <w:color w:val="000000" w:themeColor="text1"/>
                <w:spacing w:val="-8"/>
              </w:rPr>
              <w:t>T. Sáu</w:t>
            </w:r>
          </w:p>
          <w:p w:rsidR="00672E07" w:rsidRPr="00E43F4E" w:rsidRDefault="00672E07" w:rsidP="004A2BBA">
            <w:pPr>
              <w:spacing w:line="254" w:lineRule="auto"/>
              <w:jc w:val="center"/>
              <w:rPr>
                <w:b/>
                <w:color w:val="000000" w:themeColor="text1"/>
                <w:spacing w:val="-8"/>
              </w:rPr>
            </w:pPr>
            <w:r w:rsidRPr="00E43F4E">
              <w:rPr>
                <w:b/>
                <w:color w:val="000000" w:themeColor="text1"/>
                <w:spacing w:val="-8"/>
              </w:rPr>
              <w:t>03/4</w:t>
            </w:r>
          </w:p>
        </w:tc>
        <w:tc>
          <w:tcPr>
            <w:tcW w:w="1168" w:type="dxa"/>
            <w:tcBorders>
              <w:top w:val="single" w:sz="4" w:space="0" w:color="auto"/>
              <w:left w:val="single" w:sz="4" w:space="0" w:color="auto"/>
              <w:bottom w:val="nil"/>
              <w:right w:val="nil"/>
            </w:tcBorders>
            <w:hideMark/>
          </w:tcPr>
          <w:p w:rsidR="00672E07" w:rsidRPr="00E43F4E" w:rsidRDefault="00672E07" w:rsidP="004A2BBA">
            <w:pPr>
              <w:spacing w:before="60"/>
              <w:ind w:hanging="102"/>
              <w:rPr>
                <w:b/>
                <w:i/>
                <w:color w:val="000000" w:themeColor="text1"/>
                <w:spacing w:val="-8"/>
              </w:rPr>
            </w:pPr>
            <w:r w:rsidRPr="00E43F4E">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tcPr>
          <w:p w:rsidR="00672E07" w:rsidRDefault="00672E07" w:rsidP="004A2BBA">
            <w:pPr>
              <w:autoSpaceDE w:val="0"/>
              <w:autoSpaceDN w:val="0"/>
              <w:adjustRightInd w:val="0"/>
              <w:spacing w:before="60"/>
              <w:jc w:val="both"/>
              <w:rPr>
                <w:color w:val="000000" w:themeColor="text1"/>
                <w:spacing w:val="-2"/>
              </w:rPr>
            </w:pPr>
            <w:r>
              <w:rPr>
                <w:color w:val="000000" w:themeColor="text1"/>
                <w:spacing w:val="-2"/>
              </w:rPr>
              <w:t>- Đ/c Duế đi cơ sở</w:t>
            </w:r>
          </w:p>
          <w:p w:rsidR="00672E07" w:rsidRDefault="00672E07" w:rsidP="004A2BBA">
            <w:pPr>
              <w:autoSpaceDE w:val="0"/>
              <w:autoSpaceDN w:val="0"/>
              <w:adjustRightInd w:val="0"/>
              <w:spacing w:before="60"/>
              <w:jc w:val="both"/>
              <w:rPr>
                <w:color w:val="000000" w:themeColor="text1"/>
                <w:spacing w:val="-6"/>
              </w:rPr>
            </w:pPr>
            <w:r>
              <w:rPr>
                <w:color w:val="000000" w:themeColor="text1"/>
                <w:lang w:val="en"/>
              </w:rPr>
              <w:t xml:space="preserve">- </w:t>
            </w:r>
            <w:r w:rsidRPr="00E43F4E">
              <w:rPr>
                <w:color w:val="000000" w:themeColor="text1"/>
                <w:spacing w:val="-6"/>
              </w:rPr>
              <w:t>Đ/c Hồng chỉ đạo công tác</w:t>
            </w:r>
            <w:r>
              <w:rPr>
                <w:color w:val="000000" w:themeColor="text1"/>
                <w:spacing w:val="-6"/>
              </w:rPr>
              <w:t xml:space="preserve"> phòng, chống dịch bệnh Covid-19</w:t>
            </w:r>
          </w:p>
          <w:p w:rsidR="00672E07" w:rsidRPr="00E43F4E" w:rsidRDefault="00672E07" w:rsidP="004A2BBA">
            <w:pPr>
              <w:autoSpaceDE w:val="0"/>
              <w:autoSpaceDN w:val="0"/>
              <w:adjustRightInd w:val="0"/>
              <w:spacing w:before="60"/>
              <w:jc w:val="both"/>
              <w:rPr>
                <w:color w:val="000000" w:themeColor="text1"/>
                <w:spacing w:val="-2"/>
              </w:rPr>
            </w:pPr>
            <w:r w:rsidRPr="00A72BCB">
              <w:rPr>
                <w:color w:val="000000" w:themeColor="text1"/>
                <w:spacing w:val="-2"/>
                <w:lang w:val="en"/>
              </w:rPr>
              <w:t>- Đ/c Trung kiểm tra công tác chuẩn bị các khu cách ly tại các xã, thị trấn</w:t>
            </w:r>
          </w:p>
        </w:tc>
      </w:tr>
      <w:tr w:rsidR="00672E07" w:rsidRPr="00E43F4E" w:rsidTr="004A2BBA">
        <w:trPr>
          <w:trHeight w:val="323"/>
        </w:trPr>
        <w:tc>
          <w:tcPr>
            <w:tcW w:w="1130" w:type="dxa"/>
            <w:vMerge/>
            <w:tcBorders>
              <w:left w:val="single" w:sz="4" w:space="0" w:color="auto"/>
              <w:right w:val="single" w:sz="4" w:space="0" w:color="auto"/>
            </w:tcBorders>
            <w:vAlign w:val="center"/>
          </w:tcPr>
          <w:p w:rsidR="00672E07" w:rsidRPr="00E43F4E" w:rsidRDefault="00672E07" w:rsidP="004A2BBA">
            <w:pPr>
              <w:spacing w:line="254" w:lineRule="auto"/>
              <w:jc w:val="center"/>
              <w:rPr>
                <w:b/>
                <w:color w:val="000000" w:themeColor="text1"/>
                <w:spacing w:val="-8"/>
              </w:rPr>
            </w:pPr>
          </w:p>
        </w:tc>
        <w:tc>
          <w:tcPr>
            <w:tcW w:w="1168" w:type="dxa"/>
            <w:tcBorders>
              <w:top w:val="nil"/>
              <w:left w:val="single" w:sz="4" w:space="0" w:color="auto"/>
              <w:bottom w:val="nil"/>
              <w:right w:val="nil"/>
            </w:tcBorders>
          </w:tcPr>
          <w:p w:rsidR="00672E07" w:rsidRPr="00E43F4E" w:rsidRDefault="00672E07" w:rsidP="004A2BBA">
            <w:pPr>
              <w:spacing w:before="60"/>
              <w:ind w:hanging="102"/>
              <w:rPr>
                <w:b/>
                <w:i/>
                <w:color w:val="000000" w:themeColor="text1"/>
                <w:spacing w:val="-8"/>
              </w:rPr>
            </w:pPr>
            <w:r w:rsidRPr="00E43F4E">
              <w:rPr>
                <w:b/>
                <w:i/>
                <w:color w:val="000000" w:themeColor="text1"/>
                <w:spacing w:val="-8"/>
              </w:rPr>
              <w:t>Chiều:</w:t>
            </w:r>
          </w:p>
        </w:tc>
        <w:tc>
          <w:tcPr>
            <w:tcW w:w="8221" w:type="dxa"/>
            <w:tcBorders>
              <w:top w:val="nil"/>
              <w:left w:val="nil"/>
              <w:bottom w:val="nil"/>
              <w:right w:val="single" w:sz="4" w:space="0" w:color="auto"/>
            </w:tcBorders>
            <w:shd w:val="clear" w:color="auto" w:fill="FFFFFF"/>
          </w:tcPr>
          <w:p w:rsidR="00672E07" w:rsidRPr="00E43F4E" w:rsidRDefault="00672E07" w:rsidP="004A2BBA">
            <w:pPr>
              <w:spacing w:before="60"/>
              <w:jc w:val="both"/>
              <w:rPr>
                <w:rFonts w:cs="Arial"/>
                <w:bCs/>
                <w:iCs/>
                <w:color w:val="000000" w:themeColor="text1"/>
              </w:rPr>
            </w:pPr>
            <w:r>
              <w:rPr>
                <w:color w:val="000000" w:themeColor="text1"/>
                <w:lang w:val="en"/>
              </w:rPr>
              <w:t xml:space="preserve">- </w:t>
            </w:r>
            <w:r w:rsidRPr="00E43F4E">
              <w:rPr>
                <w:color w:val="000000" w:themeColor="text1"/>
                <w:spacing w:val="-6"/>
              </w:rPr>
              <w:t>Đ/c Hồng chỉ đạo công tác</w:t>
            </w:r>
            <w:r>
              <w:rPr>
                <w:color w:val="000000" w:themeColor="text1"/>
                <w:spacing w:val="-6"/>
              </w:rPr>
              <w:t xml:space="preserve"> phòng, chống dịch bệnh Covid-19</w:t>
            </w:r>
          </w:p>
        </w:tc>
      </w:tr>
      <w:tr w:rsidR="00672E07" w:rsidRPr="00E43F4E" w:rsidTr="004A2BBA">
        <w:trPr>
          <w:trHeight w:val="277"/>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672E07" w:rsidRPr="00E43F4E" w:rsidRDefault="00672E07" w:rsidP="004A2BBA">
            <w:pPr>
              <w:spacing w:line="254" w:lineRule="auto"/>
              <w:jc w:val="center"/>
              <w:rPr>
                <w:b/>
                <w:color w:val="000000" w:themeColor="text1"/>
                <w:spacing w:val="-8"/>
              </w:rPr>
            </w:pPr>
            <w:r w:rsidRPr="00E43F4E">
              <w:rPr>
                <w:b/>
                <w:color w:val="000000" w:themeColor="text1"/>
                <w:spacing w:val="-8"/>
              </w:rPr>
              <w:t>T. Bảy</w:t>
            </w:r>
          </w:p>
          <w:p w:rsidR="00672E07" w:rsidRPr="00E43F4E" w:rsidRDefault="00672E07" w:rsidP="004A2BBA">
            <w:pPr>
              <w:spacing w:line="254" w:lineRule="auto"/>
              <w:jc w:val="center"/>
              <w:rPr>
                <w:b/>
                <w:color w:val="000000" w:themeColor="text1"/>
                <w:spacing w:val="-8"/>
              </w:rPr>
            </w:pPr>
            <w:r w:rsidRPr="00E43F4E">
              <w:rPr>
                <w:b/>
                <w:color w:val="000000" w:themeColor="text1"/>
                <w:spacing w:val="-8"/>
              </w:rPr>
              <w:t>04/4</w:t>
            </w:r>
          </w:p>
        </w:tc>
        <w:tc>
          <w:tcPr>
            <w:tcW w:w="1168" w:type="dxa"/>
            <w:tcBorders>
              <w:top w:val="single" w:sz="4" w:space="0" w:color="auto"/>
              <w:left w:val="single" w:sz="4" w:space="0" w:color="auto"/>
              <w:bottom w:val="nil"/>
              <w:right w:val="nil"/>
            </w:tcBorders>
            <w:hideMark/>
          </w:tcPr>
          <w:p w:rsidR="00672E07" w:rsidRPr="00E43F4E" w:rsidRDefault="00672E07" w:rsidP="004A2BBA">
            <w:pPr>
              <w:spacing w:before="60"/>
              <w:ind w:left="-96"/>
              <w:rPr>
                <w:b/>
                <w:i/>
                <w:color w:val="000000" w:themeColor="text1"/>
                <w:spacing w:val="-8"/>
              </w:rPr>
            </w:pPr>
            <w:r w:rsidRPr="00E43F4E">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tcPr>
          <w:p w:rsidR="00672E07" w:rsidRPr="00E43F4E" w:rsidRDefault="00672E07" w:rsidP="004A2BBA">
            <w:pPr>
              <w:spacing w:before="60"/>
              <w:jc w:val="both"/>
              <w:rPr>
                <w:bCs/>
                <w:color w:val="000000" w:themeColor="text1"/>
              </w:rPr>
            </w:pPr>
            <w:r>
              <w:rPr>
                <w:bCs/>
                <w:color w:val="000000" w:themeColor="text1"/>
              </w:rPr>
              <w:t>- Đ/c Tứ trực Văn phòng</w:t>
            </w:r>
          </w:p>
        </w:tc>
      </w:tr>
      <w:tr w:rsidR="00672E07" w:rsidRPr="00E43F4E" w:rsidTr="004A2BBA">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07" w:rsidRPr="00E43F4E" w:rsidRDefault="00672E07" w:rsidP="004A2BBA">
            <w:pPr>
              <w:spacing w:line="256" w:lineRule="auto"/>
              <w:rPr>
                <w:b/>
                <w:color w:val="000000" w:themeColor="text1"/>
                <w:spacing w:val="-8"/>
              </w:rPr>
            </w:pPr>
          </w:p>
        </w:tc>
        <w:tc>
          <w:tcPr>
            <w:tcW w:w="1168" w:type="dxa"/>
            <w:tcBorders>
              <w:top w:val="nil"/>
              <w:left w:val="single" w:sz="4" w:space="0" w:color="auto"/>
              <w:bottom w:val="nil"/>
              <w:right w:val="nil"/>
            </w:tcBorders>
          </w:tcPr>
          <w:p w:rsidR="00672E07" w:rsidRPr="00E43F4E" w:rsidRDefault="00672E07" w:rsidP="004A2BBA">
            <w:pPr>
              <w:spacing w:before="60"/>
              <w:ind w:left="-96"/>
              <w:rPr>
                <w:b/>
                <w:i/>
                <w:color w:val="000000" w:themeColor="text1"/>
                <w:spacing w:val="-8"/>
              </w:rPr>
            </w:pPr>
          </w:p>
        </w:tc>
        <w:tc>
          <w:tcPr>
            <w:tcW w:w="8221" w:type="dxa"/>
            <w:tcBorders>
              <w:top w:val="nil"/>
              <w:left w:val="nil"/>
              <w:bottom w:val="nil"/>
              <w:right w:val="single" w:sz="4" w:space="0" w:color="auto"/>
            </w:tcBorders>
            <w:shd w:val="clear" w:color="auto" w:fill="FFFFFF"/>
          </w:tcPr>
          <w:p w:rsidR="00672E07" w:rsidRPr="00E43F4E" w:rsidRDefault="00672E07" w:rsidP="004A2BBA">
            <w:pPr>
              <w:spacing w:before="60"/>
              <w:jc w:val="both"/>
              <w:rPr>
                <w:bCs/>
                <w:color w:val="000000" w:themeColor="text1"/>
              </w:rPr>
            </w:pPr>
          </w:p>
        </w:tc>
      </w:tr>
      <w:tr w:rsidR="00672E07" w:rsidRPr="00E43F4E" w:rsidTr="004A2BBA">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72E07" w:rsidRPr="00E43F4E" w:rsidRDefault="00672E07" w:rsidP="004A2BBA">
            <w:pPr>
              <w:spacing w:line="254" w:lineRule="auto"/>
              <w:jc w:val="center"/>
              <w:rPr>
                <w:b/>
                <w:color w:val="000000" w:themeColor="text1"/>
                <w:spacing w:val="-8"/>
              </w:rPr>
            </w:pPr>
            <w:r w:rsidRPr="00E43F4E">
              <w:rPr>
                <w:b/>
                <w:color w:val="000000" w:themeColor="text1"/>
                <w:spacing w:val="-8"/>
              </w:rPr>
              <w:t>C. Nhật</w:t>
            </w:r>
          </w:p>
          <w:p w:rsidR="00672E07" w:rsidRPr="00E43F4E" w:rsidRDefault="00672E07" w:rsidP="004A2BBA">
            <w:pPr>
              <w:spacing w:line="254" w:lineRule="auto"/>
              <w:jc w:val="center"/>
              <w:rPr>
                <w:b/>
                <w:color w:val="000000" w:themeColor="text1"/>
                <w:spacing w:val="-8"/>
              </w:rPr>
            </w:pPr>
            <w:r w:rsidRPr="00E43F4E">
              <w:rPr>
                <w:b/>
                <w:color w:val="000000" w:themeColor="text1"/>
                <w:spacing w:val="-8"/>
              </w:rPr>
              <w:t>05/4</w:t>
            </w:r>
          </w:p>
        </w:tc>
        <w:tc>
          <w:tcPr>
            <w:tcW w:w="1168" w:type="dxa"/>
            <w:tcBorders>
              <w:top w:val="single" w:sz="4" w:space="0" w:color="auto"/>
              <w:left w:val="single" w:sz="4" w:space="0" w:color="auto"/>
              <w:bottom w:val="nil"/>
              <w:right w:val="nil"/>
            </w:tcBorders>
            <w:hideMark/>
          </w:tcPr>
          <w:p w:rsidR="00672E07" w:rsidRPr="00E43F4E" w:rsidRDefault="00672E07" w:rsidP="004A2BBA">
            <w:pPr>
              <w:spacing w:before="60"/>
              <w:ind w:hanging="108"/>
              <w:rPr>
                <w:b/>
                <w:i/>
                <w:color w:val="000000" w:themeColor="text1"/>
                <w:spacing w:val="-8"/>
              </w:rPr>
            </w:pPr>
            <w:r w:rsidRPr="00E43F4E">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tcPr>
          <w:p w:rsidR="00672E07" w:rsidRPr="00E43F4E" w:rsidRDefault="00672E07" w:rsidP="004A2BBA">
            <w:pPr>
              <w:spacing w:before="60"/>
              <w:jc w:val="both"/>
              <w:rPr>
                <w:rFonts w:eastAsia="MS Mincho"/>
                <w:color w:val="000000" w:themeColor="text1"/>
                <w:lang w:val="it-IT"/>
              </w:rPr>
            </w:pPr>
            <w:r>
              <w:rPr>
                <w:rFonts w:eastAsia="MS Mincho"/>
                <w:color w:val="000000" w:themeColor="text1"/>
                <w:lang w:val="it-IT"/>
              </w:rPr>
              <w:t>- Đ/c Lâm trực Văn phòng</w:t>
            </w:r>
          </w:p>
        </w:tc>
      </w:tr>
      <w:tr w:rsidR="00672E07" w:rsidRPr="00E43F4E" w:rsidTr="004A2BB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07" w:rsidRPr="00E43F4E" w:rsidRDefault="00672E07" w:rsidP="004A2BBA">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672E07" w:rsidRPr="00E43F4E" w:rsidRDefault="00672E07" w:rsidP="004A2BBA">
            <w:pPr>
              <w:spacing w:before="60"/>
              <w:ind w:hanging="108"/>
              <w:rPr>
                <w:b/>
                <w:i/>
                <w:color w:val="000000" w:themeColor="text1"/>
                <w:spacing w:val="-8"/>
              </w:rPr>
            </w:pPr>
          </w:p>
        </w:tc>
        <w:tc>
          <w:tcPr>
            <w:tcW w:w="8221" w:type="dxa"/>
            <w:tcBorders>
              <w:top w:val="nil"/>
              <w:left w:val="nil"/>
              <w:bottom w:val="single" w:sz="4" w:space="0" w:color="auto"/>
              <w:right w:val="single" w:sz="4" w:space="0" w:color="auto"/>
            </w:tcBorders>
            <w:shd w:val="clear" w:color="auto" w:fill="FFFFFF"/>
          </w:tcPr>
          <w:p w:rsidR="00672E07" w:rsidRPr="00E43F4E" w:rsidRDefault="00672E07" w:rsidP="004A2BBA">
            <w:pPr>
              <w:spacing w:before="60"/>
              <w:jc w:val="both"/>
              <w:rPr>
                <w:rFonts w:eastAsia="MS Mincho"/>
                <w:color w:val="000000" w:themeColor="text1"/>
                <w:lang w:val="it-IT"/>
              </w:rPr>
            </w:pPr>
          </w:p>
        </w:tc>
      </w:tr>
    </w:tbl>
    <w:p w:rsidR="00672E07" w:rsidRPr="009347E4" w:rsidRDefault="00672E07" w:rsidP="005541B5">
      <w:pPr>
        <w:rPr>
          <w:b/>
          <w:color w:val="000000" w:themeColor="text1"/>
          <w:sz w:val="14"/>
          <w:szCs w:val="26"/>
        </w:rPr>
      </w:pPr>
      <w:r>
        <w:rPr>
          <w:b/>
          <w:color w:val="000000" w:themeColor="text1"/>
          <w:sz w:val="30"/>
          <w:szCs w:val="26"/>
        </w:rPr>
        <w:t xml:space="preserve"> </w:t>
      </w:r>
      <w:r>
        <w:rPr>
          <w:b/>
          <w:color w:val="000000" w:themeColor="text1"/>
          <w:sz w:val="30"/>
          <w:szCs w:val="26"/>
        </w:rPr>
        <w:tab/>
      </w:r>
      <w:r>
        <w:rPr>
          <w:b/>
          <w:color w:val="000000" w:themeColor="text1"/>
          <w:sz w:val="30"/>
          <w:szCs w:val="26"/>
        </w:rPr>
        <w:tab/>
      </w:r>
      <w:r w:rsidRPr="00E43F4E">
        <w:rPr>
          <w:b/>
          <w:color w:val="000000" w:themeColor="text1"/>
          <w:sz w:val="26"/>
          <w:szCs w:val="26"/>
        </w:rPr>
        <w:t xml:space="preserve">     VĂN PHÒNG HĐND VÀ UBND HUYỆN</w:t>
      </w:r>
      <w:bookmarkStart w:id="0" w:name="_GoBack"/>
      <w:bookmarkEnd w:id="0"/>
    </w:p>
    <w:sectPr w:rsidR="00672E07" w:rsidRPr="009347E4" w:rsidSect="00E801CF">
      <w:pgSz w:w="11907" w:h="16840" w:code="9"/>
      <w:pgMar w:top="851" w:right="964" w:bottom="851"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07"/>
    <w:rsid w:val="005541B5"/>
    <w:rsid w:val="00672E07"/>
    <w:rsid w:val="00D43B18"/>
    <w:rsid w:val="00E80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80B98-04CB-416A-A0A5-2577DBF4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E0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2020-03-30T08:21:00Z</dcterms:created>
  <dcterms:modified xsi:type="dcterms:W3CDTF">2020-03-30T09:38:00Z</dcterms:modified>
</cp:coreProperties>
</file>