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71" w:rsidRDefault="00156B71" w:rsidP="004454E9">
      <w:pPr>
        <w:tabs>
          <w:tab w:val="left" w:pos="3119"/>
        </w:tabs>
        <w:jc w:val="center"/>
        <w:rPr>
          <w:b/>
          <w:color w:val="000000" w:themeColor="text1"/>
          <w:sz w:val="24"/>
          <w:szCs w:val="24"/>
        </w:rPr>
      </w:pPr>
      <w:r>
        <w:rPr>
          <w:b/>
          <w:color w:val="000000" w:themeColor="text1"/>
          <w:sz w:val="24"/>
          <w:szCs w:val="24"/>
        </w:rPr>
        <w:t>CHƯƠNG TRÌNH CÔNG TÁC TRONG TUẦN</w:t>
      </w:r>
    </w:p>
    <w:p w:rsidR="00156B71" w:rsidRPr="004454E9" w:rsidRDefault="00156B71" w:rsidP="004454E9">
      <w:pPr>
        <w:tabs>
          <w:tab w:val="left" w:pos="2758"/>
        </w:tabs>
        <w:jc w:val="center"/>
        <w:outlineLvl w:val="0"/>
        <w:rPr>
          <w:b/>
          <w:i/>
          <w:color w:val="000000" w:themeColor="text1"/>
        </w:rPr>
      </w:pPr>
      <w:r>
        <w:rPr>
          <w:b/>
          <w:i/>
          <w:color w:val="000000" w:themeColor="text1"/>
        </w:rPr>
        <w:t xml:space="preserve"> (Từ ngày 18/01/2021 đến ngày 24/01/2021)</w:t>
      </w:r>
    </w:p>
    <w:p w:rsidR="00156B71" w:rsidRDefault="00156B71" w:rsidP="00156B71">
      <w:pPr>
        <w:outlineLvl w:val="0"/>
        <w:rPr>
          <w:b/>
          <w:i/>
          <w:color w:val="000000" w:themeColor="text1"/>
          <w:sz w:val="2"/>
        </w:rPr>
      </w:pPr>
    </w:p>
    <w:p w:rsidR="00156B71" w:rsidRDefault="00156B71" w:rsidP="00156B71">
      <w:pPr>
        <w:outlineLvl w:val="0"/>
        <w:rPr>
          <w:b/>
          <w:i/>
          <w:color w:val="000000" w:themeColor="text1"/>
          <w:sz w:val="4"/>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156B71" w:rsidTr="00156B71">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sz w:val="24"/>
                <w:szCs w:val="24"/>
              </w:rPr>
            </w:pPr>
            <w:r>
              <w:rPr>
                <w:b/>
                <w:i/>
                <w:color w:val="000000" w:themeColor="text1"/>
                <w:spacing w:val="-8"/>
                <w:sz w:val="24"/>
                <w:szCs w:val="24"/>
              </w:rPr>
              <w:t xml:space="preserve">  </w:t>
            </w:r>
            <w:r>
              <w:rPr>
                <w:b/>
                <w:color w:val="000000" w:themeColor="text1"/>
                <w:spacing w:val="-8"/>
                <w:sz w:val="24"/>
                <w:szCs w:val="24"/>
              </w:rPr>
              <w:t>NGÀY,</w:t>
            </w:r>
          </w:p>
          <w:p w:rsidR="00156B71" w:rsidRDefault="00156B71">
            <w:pPr>
              <w:spacing w:line="252" w:lineRule="auto"/>
              <w:jc w:val="center"/>
              <w:rPr>
                <w:b/>
                <w:color w:val="000000" w:themeColor="text1"/>
                <w:spacing w:val="-8"/>
                <w:sz w:val="24"/>
                <w:szCs w:val="24"/>
              </w:rPr>
            </w:pPr>
            <w:r>
              <w:rPr>
                <w:b/>
                <w:color w:val="000000" w:themeColor="text1"/>
                <w:spacing w:val="-8"/>
                <w:sz w:val="24"/>
                <w:szCs w:val="24"/>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color w:val="000000" w:themeColor="text1"/>
                <w:sz w:val="24"/>
                <w:szCs w:val="24"/>
              </w:rPr>
            </w:pPr>
            <w:r>
              <w:rPr>
                <w:b/>
                <w:color w:val="000000" w:themeColor="text1"/>
                <w:sz w:val="24"/>
                <w:szCs w:val="24"/>
              </w:rPr>
              <w:t>NỘI DUNG CÔNG VIỆC</w:t>
            </w:r>
          </w:p>
        </w:tc>
      </w:tr>
      <w:tr w:rsidR="00156B71" w:rsidTr="00156B71">
        <w:trPr>
          <w:trHeight w:val="43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Hai</w:t>
            </w:r>
          </w:p>
          <w:p w:rsidR="00156B71" w:rsidRDefault="00156B71">
            <w:pPr>
              <w:spacing w:line="252" w:lineRule="auto"/>
              <w:jc w:val="center"/>
              <w:rPr>
                <w:b/>
                <w:color w:val="000000" w:themeColor="text1"/>
                <w:spacing w:val="-8"/>
              </w:rPr>
            </w:pPr>
            <w:r>
              <w:rPr>
                <w:b/>
                <w:color w:val="000000" w:themeColor="text1"/>
                <w:spacing w:val="-8"/>
              </w:rPr>
              <w:t>18/01</w:t>
            </w:r>
          </w:p>
        </w:tc>
        <w:tc>
          <w:tcPr>
            <w:tcW w:w="1168" w:type="dxa"/>
            <w:tcBorders>
              <w:top w:val="nil"/>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 xml:space="preserve">Sáng: </w:t>
            </w:r>
          </w:p>
        </w:tc>
        <w:tc>
          <w:tcPr>
            <w:tcW w:w="8221" w:type="dxa"/>
            <w:tcBorders>
              <w:top w:val="nil"/>
              <w:left w:val="nil"/>
              <w:bottom w:val="nil"/>
              <w:right w:val="single" w:sz="4" w:space="0" w:color="auto"/>
            </w:tcBorders>
            <w:shd w:val="clear" w:color="auto" w:fill="FFFFFF"/>
            <w:hideMark/>
          </w:tcPr>
          <w:p w:rsidR="00156B71" w:rsidRDefault="00156B71" w:rsidP="004A3EB0">
            <w:pPr>
              <w:jc w:val="both"/>
              <w:outlineLvl w:val="0"/>
              <w:rPr>
                <w:color w:val="000000" w:themeColor="text1"/>
                <w:spacing w:val="-6"/>
                <w:sz w:val="27"/>
                <w:szCs w:val="27"/>
              </w:rPr>
            </w:pPr>
            <w:r>
              <w:rPr>
                <w:color w:val="000000" w:themeColor="text1"/>
                <w:spacing w:val="-6"/>
                <w:sz w:val="27"/>
                <w:szCs w:val="27"/>
              </w:rPr>
              <w:t>- 8h: Đ/c Minh, đ/c Hồng dự Hội nghị triển khai Chương trình công tác xây dựng phong trào toàn dân bảo vệ ANTQ năm 2021 tại Công an huyện</w:t>
            </w:r>
          </w:p>
          <w:p w:rsidR="00156B71" w:rsidRDefault="00156B71" w:rsidP="004A3EB0">
            <w:pPr>
              <w:jc w:val="both"/>
              <w:outlineLvl w:val="0"/>
              <w:rPr>
                <w:color w:val="000000" w:themeColor="text1"/>
                <w:spacing w:val="-8"/>
                <w:sz w:val="27"/>
                <w:szCs w:val="27"/>
              </w:rPr>
            </w:pPr>
            <w:r>
              <w:rPr>
                <w:color w:val="000000" w:themeColor="text1"/>
                <w:spacing w:val="-8"/>
                <w:sz w:val="27"/>
                <w:szCs w:val="27"/>
              </w:rPr>
              <w:t>- Đ/c Trung làm việc với các ngành, đơn vị, địa phương liên quan về công tác hỗ trợ đầu tư xây dựng cơ sở hạ tầng khắc phục hậu quả thiên tai tại Phòng họp</w:t>
            </w:r>
          </w:p>
        </w:tc>
      </w:tr>
      <w:tr w:rsidR="00156B71" w:rsidTr="00156B71">
        <w:trPr>
          <w:trHeigh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6B71" w:rsidRDefault="00156B71">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6B71" w:rsidRDefault="00156B71" w:rsidP="004A3EB0">
            <w:pPr>
              <w:jc w:val="both"/>
              <w:rPr>
                <w:color w:val="000000" w:themeColor="text1"/>
                <w:sz w:val="27"/>
                <w:szCs w:val="27"/>
              </w:rPr>
            </w:pPr>
            <w:r>
              <w:rPr>
                <w:color w:val="000000" w:themeColor="text1"/>
                <w:sz w:val="27"/>
                <w:szCs w:val="27"/>
              </w:rPr>
              <w:t xml:space="preserve">- Đ/c Tuấn làm việc tại Sở Tài chính </w:t>
            </w:r>
          </w:p>
          <w:p w:rsidR="00156B71" w:rsidRDefault="00156B71" w:rsidP="004A3EB0">
            <w:pPr>
              <w:jc w:val="both"/>
              <w:rPr>
                <w:color w:val="000000" w:themeColor="text1"/>
                <w:sz w:val="27"/>
                <w:szCs w:val="27"/>
              </w:rPr>
            </w:pPr>
            <w:r>
              <w:rPr>
                <w:color w:val="000000" w:themeColor="text1"/>
                <w:sz w:val="27"/>
                <w:szCs w:val="27"/>
              </w:rPr>
              <w:t>- Đ/c Thủy dự Lễ quân nhân hoàn thành NVQS về địa phương tại BCH Quân sự huyện</w:t>
            </w:r>
          </w:p>
        </w:tc>
      </w:tr>
      <w:tr w:rsidR="00156B71" w:rsidTr="00156B71">
        <w:trPr>
          <w:trHeight w:val="41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Ba</w:t>
            </w:r>
          </w:p>
          <w:p w:rsidR="00156B71" w:rsidRDefault="00156B71">
            <w:pPr>
              <w:spacing w:line="252" w:lineRule="auto"/>
              <w:jc w:val="center"/>
              <w:rPr>
                <w:b/>
                <w:color w:val="000000" w:themeColor="text1"/>
                <w:spacing w:val="-8"/>
              </w:rPr>
            </w:pPr>
            <w:r>
              <w:rPr>
                <w:b/>
                <w:color w:val="000000" w:themeColor="text1"/>
                <w:spacing w:val="-8"/>
              </w:rPr>
              <w:t>19/01</w:t>
            </w:r>
          </w:p>
        </w:tc>
        <w:tc>
          <w:tcPr>
            <w:tcW w:w="1168" w:type="dxa"/>
            <w:tcBorders>
              <w:top w:val="single" w:sz="4" w:space="0" w:color="auto"/>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156B71" w:rsidRDefault="00156B71" w:rsidP="004A3EB0">
            <w:pPr>
              <w:jc w:val="both"/>
              <w:rPr>
                <w:bCs/>
                <w:color w:val="000000" w:themeColor="text1"/>
                <w:spacing w:val="-4"/>
                <w:sz w:val="27"/>
                <w:szCs w:val="27"/>
              </w:rPr>
            </w:pPr>
            <w:r>
              <w:rPr>
                <w:bCs/>
                <w:color w:val="000000" w:themeColor="text1"/>
                <w:spacing w:val="-4"/>
                <w:sz w:val="27"/>
                <w:szCs w:val="27"/>
              </w:rPr>
              <w:t>- 8h: Đ/c Thủy dự Hội nghị triển khai nhiệm vụ năm 2021 của Thanh tra tỉnh</w:t>
            </w:r>
          </w:p>
          <w:p w:rsidR="00156B71" w:rsidRDefault="00156B71" w:rsidP="004A3EB0">
            <w:pPr>
              <w:jc w:val="both"/>
              <w:rPr>
                <w:bCs/>
                <w:color w:val="000000" w:themeColor="text1"/>
                <w:sz w:val="27"/>
                <w:szCs w:val="27"/>
              </w:rPr>
            </w:pPr>
            <w:r>
              <w:rPr>
                <w:bCs/>
                <w:color w:val="000000" w:themeColor="text1"/>
                <w:sz w:val="27"/>
                <w:szCs w:val="27"/>
              </w:rPr>
              <w:t>- Đ/c Hồng dự Hội nghị triển khai nhiệm vụ năm 2021 của Ban Chỉ đạo công tác Tôn giáo tại Huyện ủy</w:t>
            </w:r>
          </w:p>
          <w:p w:rsidR="00156B71" w:rsidRDefault="00156B71" w:rsidP="004A3EB0">
            <w:pPr>
              <w:jc w:val="both"/>
              <w:rPr>
                <w:bCs/>
                <w:color w:val="000000" w:themeColor="text1"/>
                <w:spacing w:val="-18"/>
                <w:sz w:val="27"/>
                <w:szCs w:val="27"/>
              </w:rPr>
            </w:pPr>
            <w:r>
              <w:rPr>
                <w:bCs/>
                <w:color w:val="000000" w:themeColor="text1"/>
                <w:spacing w:val="-18"/>
                <w:sz w:val="27"/>
                <w:szCs w:val="27"/>
              </w:rPr>
              <w:t>- Đ/c Duế, đ/c Trung dự Hội nghị triển khai nhiệm vụ năm 2021 của Chi cục Thuế huyện</w:t>
            </w:r>
          </w:p>
          <w:p w:rsidR="00156B71" w:rsidRDefault="00156B71" w:rsidP="004A3EB0">
            <w:pPr>
              <w:jc w:val="both"/>
              <w:rPr>
                <w:bCs/>
                <w:color w:val="000000" w:themeColor="text1"/>
                <w:sz w:val="27"/>
                <w:szCs w:val="27"/>
              </w:rPr>
            </w:pPr>
            <w:r>
              <w:rPr>
                <w:bCs/>
                <w:color w:val="000000" w:themeColor="text1"/>
                <w:sz w:val="27"/>
                <w:szCs w:val="27"/>
              </w:rPr>
              <w:t xml:space="preserve">- Dự làm việc với Sở NN&amp;PTNT tại Hạ Trạch </w:t>
            </w:r>
            <w:r>
              <w:rPr>
                <w:bCs/>
                <w:i/>
                <w:color w:val="000000" w:themeColor="text1"/>
                <w:sz w:val="27"/>
                <w:szCs w:val="27"/>
              </w:rPr>
              <w:t>(ĐDLĐ Phòng NN&amp;PTNT và theo GM)</w:t>
            </w:r>
          </w:p>
        </w:tc>
      </w:tr>
      <w:tr w:rsidR="00156B71" w:rsidTr="00156B71">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6B71" w:rsidRDefault="00156B71">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6B71" w:rsidRDefault="00156B71" w:rsidP="004A3EB0">
            <w:pPr>
              <w:jc w:val="both"/>
              <w:rPr>
                <w:color w:val="000000" w:themeColor="text1"/>
                <w:spacing w:val="-8"/>
                <w:sz w:val="27"/>
                <w:szCs w:val="27"/>
              </w:rPr>
            </w:pPr>
            <w:r>
              <w:rPr>
                <w:color w:val="000000" w:themeColor="text1"/>
                <w:spacing w:val="-8"/>
                <w:sz w:val="27"/>
                <w:szCs w:val="27"/>
              </w:rPr>
              <w:t>- 14h: Đ/c Tuấn, đ/c Minh, đ/c Hồng dự Hội nghị về xây dựng trường đạt chuẩn Quốc gia giai đoạn 2020-2025 tại Hội trường Phòng GD-ĐT</w:t>
            </w:r>
          </w:p>
        </w:tc>
      </w:tr>
      <w:tr w:rsidR="00156B71" w:rsidTr="00156B71">
        <w:trPr>
          <w:trHeight w:val="3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Tư</w:t>
            </w:r>
          </w:p>
          <w:p w:rsidR="00156B71" w:rsidRDefault="00156B71">
            <w:pPr>
              <w:spacing w:line="252" w:lineRule="auto"/>
              <w:jc w:val="center"/>
              <w:rPr>
                <w:b/>
                <w:color w:val="000000" w:themeColor="text1"/>
                <w:spacing w:val="-8"/>
              </w:rPr>
            </w:pPr>
            <w:r>
              <w:rPr>
                <w:b/>
                <w:color w:val="000000" w:themeColor="text1"/>
                <w:spacing w:val="-8"/>
              </w:rPr>
              <w:t>20/01</w:t>
            </w:r>
          </w:p>
        </w:tc>
        <w:tc>
          <w:tcPr>
            <w:tcW w:w="1168" w:type="dxa"/>
            <w:tcBorders>
              <w:top w:val="nil"/>
              <w:left w:val="single" w:sz="4" w:space="0" w:color="auto"/>
              <w:bottom w:val="nil"/>
              <w:right w:val="nil"/>
            </w:tcBorders>
            <w:hideMark/>
          </w:tcPr>
          <w:p w:rsidR="00156B71" w:rsidRDefault="00156B71">
            <w:pPr>
              <w:spacing w:line="256" w:lineRule="auto"/>
              <w:rPr>
                <w:b/>
                <w:i/>
                <w:color w:val="000000" w:themeColor="text1"/>
                <w:spacing w:val="-14"/>
              </w:rPr>
            </w:pPr>
            <w:r>
              <w:rPr>
                <w:b/>
                <w:i/>
                <w:color w:val="000000" w:themeColor="text1"/>
                <w:spacing w:val="-14"/>
              </w:rPr>
              <w:t>Cả ngày:</w:t>
            </w:r>
          </w:p>
        </w:tc>
        <w:tc>
          <w:tcPr>
            <w:tcW w:w="8221" w:type="dxa"/>
            <w:tcBorders>
              <w:top w:val="nil"/>
              <w:left w:val="nil"/>
              <w:bottom w:val="nil"/>
              <w:right w:val="single" w:sz="4" w:space="0" w:color="auto"/>
            </w:tcBorders>
            <w:shd w:val="clear" w:color="auto" w:fill="FFFFFF"/>
            <w:hideMark/>
          </w:tcPr>
          <w:p w:rsidR="00156B71" w:rsidRDefault="00156B71" w:rsidP="004A3EB0">
            <w:pPr>
              <w:jc w:val="both"/>
              <w:rPr>
                <w:color w:val="000000" w:themeColor="text1"/>
                <w:spacing w:val="-16"/>
                <w:sz w:val="27"/>
                <w:szCs w:val="27"/>
              </w:rPr>
            </w:pPr>
            <w:r>
              <w:rPr>
                <w:color w:val="000000" w:themeColor="text1"/>
                <w:spacing w:val="-16"/>
                <w:sz w:val="27"/>
                <w:szCs w:val="27"/>
              </w:rPr>
              <w:t>- Lãnh đạo UBND huyện dự tiếp công dân định kỳ cùng với đồng chí Bí thư Huyện ủy</w:t>
            </w:r>
          </w:p>
        </w:tc>
      </w:tr>
      <w:tr w:rsidR="00156B71" w:rsidTr="00156B71">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6B71" w:rsidRDefault="00156B71">
            <w:pPr>
              <w:spacing w:line="256" w:lineRule="auto"/>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156B71" w:rsidRDefault="00156B71" w:rsidP="004A3EB0">
            <w:pPr>
              <w:jc w:val="both"/>
              <w:rPr>
                <w:color w:val="000000" w:themeColor="text1"/>
                <w:spacing w:val="-2"/>
                <w:sz w:val="27"/>
                <w:szCs w:val="27"/>
              </w:rPr>
            </w:pPr>
            <w:r>
              <w:rPr>
                <w:color w:val="000000" w:themeColor="text1"/>
                <w:spacing w:val="-2"/>
                <w:sz w:val="27"/>
                <w:szCs w:val="27"/>
              </w:rPr>
              <w:t>- 8h: Thường trực HĐND, đ/c Tuấn dự Hội nghị liên tịch chuẩn bị cho kỳ họp thứ 18 HĐND huyện tại Phòng họp</w:t>
            </w:r>
          </w:p>
          <w:p w:rsidR="00156B71" w:rsidRDefault="00156B71" w:rsidP="004A3EB0">
            <w:pPr>
              <w:jc w:val="both"/>
              <w:rPr>
                <w:color w:val="000000" w:themeColor="text1"/>
                <w:spacing w:val="-14"/>
                <w:sz w:val="27"/>
                <w:szCs w:val="27"/>
              </w:rPr>
            </w:pPr>
            <w:r>
              <w:rPr>
                <w:color w:val="000000" w:themeColor="text1"/>
                <w:spacing w:val="-14"/>
                <w:sz w:val="27"/>
                <w:szCs w:val="27"/>
              </w:rPr>
              <w:t>- Đ/c Hồng dự Hội nghị triển khai nhiệm vụ năm 2021 của Liên đoàn Lao động huyện</w:t>
            </w:r>
          </w:p>
        </w:tc>
      </w:tr>
      <w:tr w:rsidR="00156B71" w:rsidTr="00156B7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6B71" w:rsidRDefault="00156B71">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6B71" w:rsidRDefault="00156B71" w:rsidP="004A3EB0">
            <w:pPr>
              <w:jc w:val="both"/>
              <w:rPr>
                <w:color w:val="000000" w:themeColor="text1"/>
                <w:spacing w:val="-8"/>
                <w:sz w:val="27"/>
                <w:szCs w:val="27"/>
              </w:rPr>
            </w:pPr>
            <w:r>
              <w:rPr>
                <w:color w:val="000000" w:themeColor="text1"/>
                <w:spacing w:val="-8"/>
                <w:sz w:val="27"/>
                <w:szCs w:val="27"/>
              </w:rPr>
              <w:t>-14h: Đ/c Thủy dự Hội nghị triển khai nhiệm vụ năm 2021 tại Sở NN&amp;PTNT</w:t>
            </w:r>
          </w:p>
          <w:p w:rsidR="00156B71" w:rsidRDefault="00156B71" w:rsidP="004A3EB0">
            <w:pPr>
              <w:jc w:val="both"/>
              <w:rPr>
                <w:color w:val="000000" w:themeColor="text1"/>
                <w:spacing w:val="-8"/>
                <w:sz w:val="27"/>
                <w:szCs w:val="27"/>
              </w:rPr>
            </w:pPr>
            <w:r>
              <w:rPr>
                <w:color w:val="000000" w:themeColor="text1"/>
                <w:spacing w:val="-8"/>
                <w:sz w:val="27"/>
                <w:szCs w:val="27"/>
              </w:rPr>
              <w:t>- Đ/c Hồng dự Hội nghị triển khai nhiệm vụ năm 2021 của Hội Chữ thập đỏ huyện tại Hội trường</w:t>
            </w:r>
          </w:p>
        </w:tc>
      </w:tr>
      <w:tr w:rsidR="00156B71" w:rsidTr="00156B71">
        <w:trPr>
          <w:trHeight w:val="3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Năm</w:t>
            </w:r>
          </w:p>
          <w:p w:rsidR="00156B71" w:rsidRDefault="00156B71">
            <w:pPr>
              <w:spacing w:line="252" w:lineRule="auto"/>
              <w:jc w:val="center"/>
              <w:rPr>
                <w:b/>
                <w:color w:val="000000" w:themeColor="text1"/>
                <w:spacing w:val="-8"/>
              </w:rPr>
            </w:pPr>
            <w:r>
              <w:rPr>
                <w:b/>
                <w:color w:val="000000" w:themeColor="text1"/>
                <w:spacing w:val="-8"/>
              </w:rPr>
              <w:t>21/01</w:t>
            </w:r>
          </w:p>
        </w:tc>
        <w:tc>
          <w:tcPr>
            <w:tcW w:w="1168" w:type="dxa"/>
            <w:tcBorders>
              <w:top w:val="single" w:sz="4" w:space="0" w:color="auto"/>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156B71" w:rsidRDefault="00156B71" w:rsidP="004A3EB0">
            <w:pPr>
              <w:jc w:val="both"/>
              <w:rPr>
                <w:color w:val="000000" w:themeColor="text1"/>
                <w:spacing w:val="-6"/>
                <w:sz w:val="27"/>
                <w:szCs w:val="27"/>
              </w:rPr>
            </w:pPr>
            <w:r>
              <w:rPr>
                <w:color w:val="000000" w:themeColor="text1"/>
                <w:spacing w:val="-6"/>
                <w:sz w:val="27"/>
                <w:szCs w:val="27"/>
              </w:rPr>
              <w:t>- 8h: Đ/c Thủy dự Hội nghị triển khai nhiệm vụ năm 2021 tại Sở TN-MT</w:t>
            </w:r>
          </w:p>
          <w:p w:rsidR="00156B71" w:rsidRDefault="00156B71" w:rsidP="004A3EB0">
            <w:pPr>
              <w:jc w:val="both"/>
              <w:rPr>
                <w:color w:val="000000" w:themeColor="text1"/>
                <w:spacing w:val="-6"/>
                <w:sz w:val="27"/>
                <w:szCs w:val="27"/>
              </w:rPr>
            </w:pPr>
            <w:r>
              <w:rPr>
                <w:color w:val="000000" w:themeColor="text1"/>
                <w:spacing w:val="-6"/>
                <w:sz w:val="27"/>
                <w:szCs w:val="27"/>
              </w:rPr>
              <w:t>- 7h30: Đ/c Hồng dự khai mạc Hội khỏe Phù Đổng huyện lần thứ 18</w:t>
            </w:r>
          </w:p>
          <w:p w:rsidR="00156B71" w:rsidRDefault="00156B71" w:rsidP="004A3EB0">
            <w:pPr>
              <w:jc w:val="both"/>
              <w:rPr>
                <w:color w:val="000000" w:themeColor="text1"/>
                <w:spacing w:val="-4"/>
                <w:sz w:val="27"/>
                <w:szCs w:val="27"/>
              </w:rPr>
            </w:pPr>
            <w:r>
              <w:rPr>
                <w:color w:val="000000" w:themeColor="text1"/>
                <w:spacing w:val="-4"/>
                <w:sz w:val="27"/>
                <w:szCs w:val="27"/>
              </w:rPr>
              <w:t>- 8h30: Đ/c Hồng dự Hội nghị triển khai nhiệm vụ của Hội Khuyến học huyện</w:t>
            </w:r>
          </w:p>
          <w:p w:rsidR="00156B71" w:rsidRDefault="00156B71" w:rsidP="004A3EB0">
            <w:pPr>
              <w:jc w:val="both"/>
              <w:rPr>
                <w:color w:val="000000" w:themeColor="text1"/>
                <w:spacing w:val="-12"/>
                <w:sz w:val="27"/>
                <w:szCs w:val="27"/>
              </w:rPr>
            </w:pPr>
            <w:r>
              <w:rPr>
                <w:color w:val="000000" w:themeColor="text1"/>
                <w:spacing w:val="-12"/>
                <w:sz w:val="27"/>
                <w:szCs w:val="27"/>
              </w:rPr>
              <w:t>- Đ/c Duế dự Hội nghị triển khai nhiệm vụ năm 2021 của Hội LHPN huyện</w:t>
            </w:r>
          </w:p>
          <w:p w:rsidR="00156B71" w:rsidRDefault="00156B71" w:rsidP="004A3EB0">
            <w:pPr>
              <w:jc w:val="both"/>
              <w:rPr>
                <w:color w:val="000000" w:themeColor="text1"/>
                <w:spacing w:val="-12"/>
                <w:sz w:val="27"/>
                <w:szCs w:val="27"/>
              </w:rPr>
            </w:pPr>
            <w:r>
              <w:rPr>
                <w:color w:val="000000" w:themeColor="text1"/>
                <w:spacing w:val="-12"/>
                <w:sz w:val="27"/>
                <w:szCs w:val="27"/>
              </w:rPr>
              <w:t>- Đ/c Trung dự Đại hội đại biểu thành viên thường niên QTDND Vạn Trạch</w:t>
            </w:r>
          </w:p>
          <w:p w:rsidR="00156B71" w:rsidRDefault="00156B71" w:rsidP="004A3EB0">
            <w:pPr>
              <w:jc w:val="both"/>
              <w:rPr>
                <w:i/>
                <w:color w:val="000000" w:themeColor="text1"/>
                <w:spacing w:val="-6"/>
                <w:sz w:val="27"/>
                <w:szCs w:val="27"/>
              </w:rPr>
            </w:pPr>
            <w:r>
              <w:rPr>
                <w:color w:val="000000" w:themeColor="text1"/>
                <w:spacing w:val="-6"/>
                <w:sz w:val="27"/>
                <w:szCs w:val="27"/>
              </w:rPr>
              <w:t xml:space="preserve">- </w:t>
            </w:r>
            <w:r>
              <w:rPr>
                <w:color w:val="000000" w:themeColor="text1"/>
                <w:sz w:val="27"/>
                <w:szCs w:val="27"/>
              </w:rPr>
              <w:t xml:space="preserve">Dự hội nghị tổng kết 10 năm thực hiện Chỉ thị 48 của BCT về “Tăng cường sự lãnh đạo của Đảng đối với công tác phòng chống tội phạm trong tình hình mới” tại Tỉnh ủy </w:t>
            </w:r>
            <w:r>
              <w:rPr>
                <w:i/>
                <w:color w:val="000000" w:themeColor="text1"/>
                <w:spacing w:val="-6"/>
                <w:sz w:val="27"/>
                <w:szCs w:val="27"/>
              </w:rPr>
              <w:t>(theo GM)</w:t>
            </w:r>
          </w:p>
        </w:tc>
      </w:tr>
      <w:tr w:rsidR="00156B71" w:rsidTr="00156B71">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6B71" w:rsidRDefault="00156B71">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6B71" w:rsidRDefault="00156B71" w:rsidP="004A3EB0">
            <w:pPr>
              <w:jc w:val="both"/>
              <w:outlineLvl w:val="0"/>
              <w:rPr>
                <w:bCs/>
                <w:color w:val="000000" w:themeColor="text1"/>
                <w:sz w:val="27"/>
                <w:szCs w:val="27"/>
              </w:rPr>
            </w:pPr>
            <w:r>
              <w:rPr>
                <w:bCs/>
                <w:color w:val="000000" w:themeColor="text1"/>
                <w:sz w:val="27"/>
                <w:szCs w:val="27"/>
              </w:rPr>
              <w:t>- Đ/c Thủy dự Hội nghị triển khai nhiệm vụ năm 2021 của Ban Chỉ đạo Quy chế dân chủ cơ sở tại Huyện ủy</w:t>
            </w:r>
          </w:p>
          <w:p w:rsidR="00156B71" w:rsidRDefault="00156B71" w:rsidP="004A3EB0">
            <w:pPr>
              <w:jc w:val="both"/>
              <w:outlineLvl w:val="0"/>
              <w:rPr>
                <w:bCs/>
                <w:color w:val="000000" w:themeColor="text1"/>
                <w:spacing w:val="-4"/>
                <w:sz w:val="27"/>
                <w:szCs w:val="27"/>
              </w:rPr>
            </w:pPr>
            <w:r>
              <w:rPr>
                <w:bCs/>
                <w:color w:val="000000" w:themeColor="text1"/>
                <w:spacing w:val="-4"/>
                <w:sz w:val="27"/>
                <w:szCs w:val="27"/>
              </w:rPr>
              <w:t>- Đ/c Hồng dự Hội nghị triển khai công tác Tư pháp năm 2021 tại Hội trường</w:t>
            </w:r>
          </w:p>
        </w:tc>
      </w:tr>
      <w:tr w:rsidR="00156B71" w:rsidTr="00156B71">
        <w:trPr>
          <w:trHeight w:val="352"/>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Sáu</w:t>
            </w:r>
          </w:p>
          <w:p w:rsidR="00156B71" w:rsidRDefault="00156B71">
            <w:pPr>
              <w:spacing w:line="252" w:lineRule="auto"/>
              <w:jc w:val="center"/>
              <w:rPr>
                <w:b/>
                <w:color w:val="000000" w:themeColor="text1"/>
                <w:spacing w:val="-8"/>
              </w:rPr>
            </w:pPr>
            <w:r>
              <w:rPr>
                <w:b/>
                <w:color w:val="000000" w:themeColor="text1"/>
                <w:spacing w:val="-8"/>
              </w:rPr>
              <w:t>22/01</w:t>
            </w:r>
          </w:p>
        </w:tc>
        <w:tc>
          <w:tcPr>
            <w:tcW w:w="1168" w:type="dxa"/>
            <w:tcBorders>
              <w:top w:val="nil"/>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 xml:space="preserve">Sáng: </w:t>
            </w:r>
          </w:p>
        </w:tc>
        <w:tc>
          <w:tcPr>
            <w:tcW w:w="8221" w:type="dxa"/>
            <w:tcBorders>
              <w:top w:val="nil"/>
              <w:left w:val="nil"/>
              <w:bottom w:val="nil"/>
              <w:right w:val="single" w:sz="4" w:space="0" w:color="auto"/>
            </w:tcBorders>
            <w:shd w:val="clear" w:color="auto" w:fill="FFFFFF"/>
            <w:hideMark/>
          </w:tcPr>
          <w:p w:rsidR="00156B71" w:rsidRDefault="00156B71" w:rsidP="004A3EB0">
            <w:pPr>
              <w:tabs>
                <w:tab w:val="left" w:pos="2460"/>
              </w:tabs>
              <w:jc w:val="both"/>
              <w:outlineLvl w:val="0"/>
              <w:rPr>
                <w:color w:val="000000" w:themeColor="text1"/>
                <w:sz w:val="27"/>
                <w:szCs w:val="27"/>
              </w:rPr>
            </w:pPr>
            <w:r>
              <w:rPr>
                <w:color w:val="000000" w:themeColor="text1"/>
                <w:sz w:val="27"/>
                <w:szCs w:val="27"/>
              </w:rPr>
              <w:t>- Thường trực HĐND, lãnh đạo UBND huyện dự Hội nghị tổng kết công tác xây dựng Đảng năm 2020 toàn huyện tại Huyện ủy</w:t>
            </w:r>
          </w:p>
        </w:tc>
      </w:tr>
      <w:tr w:rsidR="00156B71" w:rsidTr="00156B71">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nil"/>
              <w:right w:val="single" w:sz="4" w:space="0" w:color="auto"/>
            </w:tcBorders>
            <w:shd w:val="clear" w:color="auto" w:fill="FFFFFF"/>
            <w:hideMark/>
          </w:tcPr>
          <w:p w:rsidR="00156B71" w:rsidRDefault="00156B71" w:rsidP="004A3EB0">
            <w:pPr>
              <w:jc w:val="both"/>
              <w:rPr>
                <w:bCs/>
                <w:color w:val="000000" w:themeColor="text1"/>
                <w:spacing w:val="-10"/>
                <w:sz w:val="27"/>
                <w:szCs w:val="27"/>
              </w:rPr>
            </w:pPr>
            <w:r>
              <w:rPr>
                <w:bCs/>
                <w:color w:val="000000" w:themeColor="text1"/>
                <w:spacing w:val="-10"/>
                <w:sz w:val="27"/>
                <w:szCs w:val="27"/>
              </w:rPr>
              <w:t xml:space="preserve">- 14h: </w:t>
            </w:r>
            <w:r>
              <w:rPr>
                <w:bCs/>
                <w:color w:val="000000" w:themeColor="text1"/>
                <w:sz w:val="27"/>
                <w:szCs w:val="27"/>
              </w:rPr>
              <w:t xml:space="preserve">Đ/c Hồng làm việc với Hội nạn nhân chất độc da cam/dioxin huyện </w:t>
            </w:r>
            <w:r>
              <w:rPr>
                <w:bCs/>
                <w:i/>
                <w:color w:val="000000" w:themeColor="text1"/>
                <w:sz w:val="27"/>
                <w:szCs w:val="27"/>
              </w:rPr>
              <w:t>(ĐDLĐ Phòng Nội vụ cùng dự)</w:t>
            </w:r>
          </w:p>
          <w:p w:rsidR="00156B71" w:rsidRDefault="00156B71" w:rsidP="004A3EB0">
            <w:pPr>
              <w:jc w:val="both"/>
              <w:rPr>
                <w:bCs/>
                <w:color w:val="000000" w:themeColor="text1"/>
                <w:spacing w:val="-10"/>
                <w:sz w:val="27"/>
                <w:szCs w:val="27"/>
              </w:rPr>
            </w:pPr>
            <w:r>
              <w:rPr>
                <w:bCs/>
                <w:color w:val="000000" w:themeColor="text1"/>
                <w:spacing w:val="-10"/>
                <w:sz w:val="27"/>
                <w:szCs w:val="27"/>
              </w:rPr>
              <w:t>- Đ/c Trung họp với các ngành, địa phương liên quan về tổ chức Hội chợ hoa và các sản phẩm nông nghiệp phục vụ Tết nguyên đán Tân Sửu tại Phòng họp</w:t>
            </w:r>
          </w:p>
          <w:p w:rsidR="00156B71" w:rsidRDefault="00156B71" w:rsidP="004A3EB0">
            <w:pPr>
              <w:jc w:val="both"/>
              <w:rPr>
                <w:bCs/>
                <w:color w:val="000000" w:themeColor="text1"/>
                <w:spacing w:val="-10"/>
                <w:sz w:val="27"/>
                <w:szCs w:val="27"/>
              </w:rPr>
            </w:pPr>
            <w:r>
              <w:rPr>
                <w:bCs/>
                <w:color w:val="000000" w:themeColor="text1"/>
                <w:sz w:val="27"/>
                <w:szCs w:val="27"/>
              </w:rPr>
              <w:t>- 16h: Thường trực HĐND huyện gặp mặt các đồng chí nguyên Chủ tịch, Phó Chủ tịch HĐND huyện qua các thời kỳ</w:t>
            </w:r>
          </w:p>
        </w:tc>
      </w:tr>
      <w:tr w:rsidR="00156B71" w:rsidTr="00156B71">
        <w:trPr>
          <w:trHeight w:val="3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T. Bảy</w:t>
            </w:r>
          </w:p>
          <w:p w:rsidR="00156B71" w:rsidRDefault="00156B71">
            <w:pPr>
              <w:spacing w:line="252" w:lineRule="auto"/>
              <w:jc w:val="center"/>
              <w:rPr>
                <w:b/>
                <w:color w:val="000000" w:themeColor="text1"/>
                <w:spacing w:val="-8"/>
              </w:rPr>
            </w:pPr>
            <w:r>
              <w:rPr>
                <w:b/>
                <w:color w:val="000000" w:themeColor="text1"/>
                <w:spacing w:val="-8"/>
              </w:rPr>
              <w:t>23/01</w:t>
            </w:r>
          </w:p>
        </w:tc>
        <w:tc>
          <w:tcPr>
            <w:tcW w:w="1168" w:type="dxa"/>
            <w:tcBorders>
              <w:top w:val="single" w:sz="4" w:space="0" w:color="auto"/>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156B71" w:rsidRDefault="00156B71" w:rsidP="004A3EB0">
            <w:pPr>
              <w:autoSpaceDE w:val="0"/>
              <w:autoSpaceDN w:val="0"/>
              <w:adjustRightInd w:val="0"/>
              <w:jc w:val="both"/>
              <w:rPr>
                <w:color w:val="000000" w:themeColor="text1"/>
                <w:sz w:val="27"/>
                <w:szCs w:val="27"/>
              </w:rPr>
            </w:pPr>
            <w:r>
              <w:rPr>
                <w:color w:val="000000" w:themeColor="text1"/>
                <w:sz w:val="27"/>
                <w:szCs w:val="27"/>
              </w:rPr>
              <w:t>- Trực Văn phòng (đ/c Hải Hà)</w:t>
            </w:r>
          </w:p>
        </w:tc>
      </w:tr>
      <w:tr w:rsidR="00156B71" w:rsidTr="00156B71">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156B71" w:rsidRDefault="00156B71">
            <w:pPr>
              <w:spacing w:line="256" w:lineRule="auto"/>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156B71" w:rsidRDefault="00156B71" w:rsidP="004A3EB0">
            <w:pPr>
              <w:autoSpaceDE w:val="0"/>
              <w:autoSpaceDN w:val="0"/>
              <w:adjustRightInd w:val="0"/>
              <w:jc w:val="both"/>
              <w:rPr>
                <w:color w:val="000000" w:themeColor="text1"/>
                <w:sz w:val="27"/>
                <w:szCs w:val="27"/>
              </w:rPr>
            </w:pPr>
          </w:p>
        </w:tc>
      </w:tr>
      <w:tr w:rsidR="00156B71" w:rsidTr="00156B71">
        <w:trPr>
          <w:trHeight w:val="9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2" w:lineRule="auto"/>
              <w:jc w:val="center"/>
              <w:rPr>
                <w:b/>
                <w:color w:val="000000" w:themeColor="text1"/>
                <w:spacing w:val="-8"/>
              </w:rPr>
            </w:pPr>
            <w:r>
              <w:rPr>
                <w:b/>
                <w:color w:val="000000" w:themeColor="text1"/>
                <w:spacing w:val="-8"/>
              </w:rPr>
              <w:t>C. Nhật</w:t>
            </w:r>
          </w:p>
          <w:p w:rsidR="00156B71" w:rsidRDefault="00156B71">
            <w:pPr>
              <w:spacing w:line="252" w:lineRule="auto"/>
              <w:jc w:val="center"/>
              <w:rPr>
                <w:b/>
                <w:color w:val="000000" w:themeColor="text1"/>
                <w:spacing w:val="-8"/>
              </w:rPr>
            </w:pPr>
            <w:r>
              <w:rPr>
                <w:b/>
                <w:color w:val="000000" w:themeColor="text1"/>
                <w:spacing w:val="-8"/>
              </w:rPr>
              <w:t>24/01</w:t>
            </w:r>
          </w:p>
        </w:tc>
        <w:tc>
          <w:tcPr>
            <w:tcW w:w="1168" w:type="dxa"/>
            <w:tcBorders>
              <w:top w:val="single" w:sz="4" w:space="0" w:color="auto"/>
              <w:left w:val="single" w:sz="4" w:space="0" w:color="auto"/>
              <w:bottom w:val="nil"/>
              <w:right w:val="nil"/>
            </w:tcBorders>
            <w:hideMark/>
          </w:tcPr>
          <w:p w:rsidR="00156B71" w:rsidRDefault="00156B71">
            <w:pPr>
              <w:spacing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156B71" w:rsidRDefault="00156B71" w:rsidP="004A3EB0">
            <w:pPr>
              <w:jc w:val="both"/>
              <w:rPr>
                <w:bCs/>
                <w:color w:val="000000" w:themeColor="text1"/>
                <w:sz w:val="27"/>
                <w:szCs w:val="27"/>
              </w:rPr>
            </w:pPr>
            <w:r>
              <w:rPr>
                <w:bCs/>
                <w:color w:val="000000" w:themeColor="text1"/>
                <w:sz w:val="27"/>
                <w:szCs w:val="27"/>
              </w:rPr>
              <w:t xml:space="preserve">- Trực Văn phòng (đ/c Hải Hà) </w:t>
            </w:r>
          </w:p>
        </w:tc>
      </w:tr>
      <w:tr w:rsidR="00156B71" w:rsidTr="00156B71">
        <w:tc>
          <w:tcPr>
            <w:tcW w:w="0" w:type="auto"/>
            <w:vMerge/>
            <w:tcBorders>
              <w:top w:val="single" w:sz="4" w:space="0" w:color="auto"/>
              <w:left w:val="single" w:sz="4" w:space="0" w:color="auto"/>
              <w:bottom w:val="single" w:sz="4" w:space="0" w:color="auto"/>
              <w:right w:val="single" w:sz="4" w:space="0" w:color="auto"/>
            </w:tcBorders>
            <w:vAlign w:val="center"/>
            <w:hideMark/>
          </w:tcPr>
          <w:p w:rsidR="00156B71" w:rsidRDefault="00156B71">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156B71" w:rsidRDefault="00156B71">
            <w:pPr>
              <w:spacing w:line="252" w:lineRule="auto"/>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156B71" w:rsidRDefault="00156B71" w:rsidP="004A3EB0">
            <w:pPr>
              <w:jc w:val="both"/>
              <w:rPr>
                <w:bCs/>
                <w:color w:val="000000" w:themeColor="text1"/>
                <w:sz w:val="27"/>
                <w:szCs w:val="27"/>
              </w:rPr>
            </w:pPr>
          </w:p>
        </w:tc>
      </w:tr>
    </w:tbl>
    <w:p w:rsidR="00156B71" w:rsidRPr="004454E9" w:rsidRDefault="00156B71" w:rsidP="00156B71">
      <w:pPr>
        <w:tabs>
          <w:tab w:val="left" w:pos="8417"/>
        </w:tabs>
        <w:rPr>
          <w:b/>
          <w:color w:val="000000" w:themeColor="text1"/>
          <w:sz w:val="2"/>
          <w:szCs w:val="24"/>
        </w:rPr>
      </w:pPr>
      <w:r>
        <w:rPr>
          <w:b/>
          <w:color w:val="000000" w:themeColor="text1"/>
          <w:sz w:val="24"/>
          <w:szCs w:val="24"/>
        </w:rPr>
        <w:t xml:space="preserve">                                  </w:t>
      </w:r>
      <w:r>
        <w:rPr>
          <w:b/>
          <w:color w:val="000000" w:themeColor="text1"/>
          <w:sz w:val="26"/>
          <w:szCs w:val="26"/>
        </w:rPr>
        <w:t xml:space="preserve">  </w:t>
      </w:r>
      <w:r>
        <w:rPr>
          <w:b/>
          <w:color w:val="000000" w:themeColor="text1"/>
          <w:sz w:val="26"/>
          <w:szCs w:val="26"/>
        </w:rPr>
        <w:tab/>
      </w:r>
    </w:p>
    <w:p w:rsidR="00156B71" w:rsidRDefault="00156B71" w:rsidP="00156B71">
      <w:pPr>
        <w:tabs>
          <w:tab w:val="left" w:pos="7962"/>
        </w:tabs>
        <w:rPr>
          <w:b/>
          <w:color w:val="000000" w:themeColor="text1"/>
          <w:sz w:val="2"/>
          <w:szCs w:val="26"/>
        </w:rPr>
      </w:pPr>
      <w:r>
        <w:rPr>
          <w:b/>
          <w:color w:val="000000" w:themeColor="text1"/>
          <w:sz w:val="18"/>
          <w:szCs w:val="26"/>
        </w:rPr>
        <w:t xml:space="preserve">           </w:t>
      </w:r>
    </w:p>
    <w:p w:rsidR="00DC5D30" w:rsidRDefault="00156B71" w:rsidP="00FC7D6D">
      <w:pPr>
        <w:tabs>
          <w:tab w:val="left" w:pos="7962"/>
        </w:tabs>
        <w:ind w:left="4320"/>
        <w:jc w:val="center"/>
      </w:pPr>
      <w:r>
        <w:rPr>
          <w:b/>
          <w:color w:val="000000" w:themeColor="text1"/>
          <w:sz w:val="24"/>
          <w:szCs w:val="24"/>
        </w:rPr>
        <w:t>VĂN PHÒNG HĐND VÀ UBND HUYỆN</w:t>
      </w:r>
      <w:bookmarkStart w:id="0" w:name="_GoBack"/>
      <w:bookmarkEnd w:id="0"/>
    </w:p>
    <w:sectPr w:rsidR="00DC5D30" w:rsidSect="004454E9">
      <w:pgSz w:w="11907" w:h="16840" w:code="9"/>
      <w:pgMar w:top="340" w:right="964" w:bottom="346" w:left="153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71"/>
    <w:rsid w:val="00156B71"/>
    <w:rsid w:val="004454E9"/>
    <w:rsid w:val="004A3EB0"/>
    <w:rsid w:val="00DC5D30"/>
    <w:rsid w:val="00FC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3E47F-600B-4C18-B5DE-25DD7B97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2021-01-18T08:15:00Z</dcterms:created>
  <dcterms:modified xsi:type="dcterms:W3CDTF">2021-01-18T09:28:00Z</dcterms:modified>
</cp:coreProperties>
</file>