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B9BA3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14:paraId="2130A1D5" w14:textId="47DFBCEE" w:rsidR="00615D8F" w:rsidRDefault="00615D8F" w:rsidP="00615D8F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(Từ ngày 01/8/2022 đến ngày 07/8/2022) </w:t>
      </w:r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363"/>
      </w:tblGrid>
      <w:tr w:rsidR="00615D8F" w:rsidRPr="00DA3DAD" w14:paraId="06FFD2CF" w14:textId="77777777" w:rsidTr="00441B77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34F4" w14:textId="77777777" w:rsidR="00615D8F" w:rsidRPr="00DA3DAD" w:rsidRDefault="00615D8F" w:rsidP="00F4646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32A566E8" w14:textId="77777777" w:rsidR="00615D8F" w:rsidRPr="00DA3DAD" w:rsidRDefault="00615D8F" w:rsidP="00F4646A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AC33" w14:textId="77777777" w:rsidR="00615D8F" w:rsidRPr="00DA3DAD" w:rsidRDefault="00615D8F" w:rsidP="00F4646A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615D8F" w:rsidRPr="00DA3DAD" w14:paraId="6AD58D9B" w14:textId="77777777" w:rsidTr="00441B77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FE1B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DA3DAD">
              <w:rPr>
                <w:b/>
                <w:color w:val="000000" w:themeColor="text1"/>
                <w:spacing w:val="-8"/>
              </w:rPr>
              <w:t>Hai</w:t>
            </w:r>
          </w:p>
          <w:p w14:paraId="018F206A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01/8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DB2460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Cả ngày:</w:t>
            </w:r>
          </w:p>
          <w:p w14:paraId="740F549C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B2DD30B" w14:textId="77777777" w:rsidR="00615D8F" w:rsidRPr="007354AE" w:rsidRDefault="00615D8F" w:rsidP="00F4646A">
            <w:pPr>
              <w:spacing w:after="20"/>
              <w:jc w:val="both"/>
              <w:rPr>
                <w:bCs/>
                <w:spacing w:val="-2"/>
              </w:rPr>
            </w:pPr>
            <w:r w:rsidRPr="007354AE">
              <w:rPr>
                <w:bCs/>
                <w:spacing w:val="-2"/>
              </w:rPr>
              <w:t>- Đ/c Hồng trực tiếp công dân định kỳ tháng 8/2022</w:t>
            </w:r>
          </w:p>
          <w:p w14:paraId="780615E6" w14:textId="77777777" w:rsidR="00615D8F" w:rsidRPr="007354AE" w:rsidRDefault="00615D8F" w:rsidP="00F4646A">
            <w:pPr>
              <w:jc w:val="both"/>
              <w:rPr>
                <w:bCs/>
                <w:spacing w:val="-4"/>
              </w:rPr>
            </w:pPr>
            <w:r w:rsidRPr="007354AE">
              <w:rPr>
                <w:bCs/>
                <w:spacing w:val="-2"/>
              </w:rPr>
              <w:t>- Đ/c Tuấn dự họp trực tuyến tại UBND tỉnh về</w:t>
            </w:r>
            <w:r w:rsidRPr="007354AE">
              <w:rPr>
                <w:bCs/>
                <w:spacing w:val="-4"/>
              </w:rPr>
              <w:t xml:space="preserve"> kiểm tra, đôn đốc, tháo gỡ khó khăn vướng mắc đẩy mạnh giải ngân vốn đầu tư công năm 2022</w:t>
            </w:r>
          </w:p>
          <w:p w14:paraId="1C830EA5" w14:textId="77777777" w:rsidR="00615D8F" w:rsidRPr="007354AE" w:rsidRDefault="00615D8F" w:rsidP="00F4646A">
            <w:pPr>
              <w:spacing w:after="20"/>
              <w:jc w:val="both"/>
              <w:rPr>
                <w:bCs/>
                <w:spacing w:val="-2"/>
              </w:rPr>
            </w:pPr>
            <w:r w:rsidRPr="007354AE">
              <w:t>- Đ/c Thuỷ làm việc với Thanh tra tỉnh tại Phòng họp</w:t>
            </w:r>
          </w:p>
        </w:tc>
      </w:tr>
      <w:tr w:rsidR="00615D8F" w:rsidRPr="00DA3DAD" w14:paraId="4AA25D8A" w14:textId="77777777" w:rsidTr="00441B77">
        <w:trPr>
          <w:trHeight w:val="42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5FF5" w14:textId="77777777" w:rsidR="00615D8F" w:rsidRPr="00DA3DAD" w:rsidRDefault="00615D8F" w:rsidP="00F4646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BFC2B" w14:textId="77777777" w:rsidR="00615D8F" w:rsidRPr="007354AE" w:rsidRDefault="00615D8F" w:rsidP="00F4646A">
            <w:pPr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5C002" w14:textId="77777777" w:rsidR="00615D8F" w:rsidRPr="007354AE" w:rsidRDefault="00615D8F" w:rsidP="00F4646A">
            <w:pPr>
              <w:jc w:val="both"/>
              <w:rPr>
                <w:bCs/>
                <w:spacing w:val="-2"/>
              </w:rPr>
            </w:pPr>
            <w:r w:rsidRPr="007354AE">
              <w:rPr>
                <w:bCs/>
                <w:spacing w:val="-2"/>
              </w:rPr>
              <w:t xml:space="preserve">- </w:t>
            </w:r>
            <w:r>
              <w:rPr>
                <w:bCs/>
                <w:spacing w:val="-2"/>
              </w:rPr>
              <w:t xml:space="preserve">14h: </w:t>
            </w:r>
            <w:r w:rsidRPr="007354AE">
              <w:rPr>
                <w:bCs/>
                <w:spacing w:val="-2"/>
              </w:rPr>
              <w:t>Đ/c Tuấn họp Thường trực Huyện uỷ</w:t>
            </w:r>
          </w:p>
          <w:p w14:paraId="4D63E404" w14:textId="77777777" w:rsidR="00615D8F" w:rsidRPr="003E6C5B" w:rsidRDefault="00615D8F" w:rsidP="00F4646A">
            <w:pPr>
              <w:jc w:val="both"/>
              <w:rPr>
                <w:bCs/>
                <w:spacing w:val="-8"/>
              </w:rPr>
            </w:pPr>
            <w:r w:rsidRPr="003E6C5B">
              <w:rPr>
                <w:bCs/>
                <w:spacing w:val="-8"/>
              </w:rPr>
              <w:t>- Đ/c Thuỷ họp giải quyết tình trạng lấn chiếm đất lâm nghiệp tại Hội trường</w:t>
            </w:r>
          </w:p>
          <w:p w14:paraId="0C2F5EC0" w14:textId="77777777" w:rsidR="00615D8F" w:rsidRDefault="00615D8F" w:rsidP="00F4646A">
            <w:pPr>
              <w:jc w:val="both"/>
              <w:rPr>
                <w:bCs/>
                <w:spacing w:val="-2"/>
              </w:rPr>
            </w:pPr>
            <w:r w:rsidRPr="007354AE">
              <w:rPr>
                <w:bCs/>
                <w:spacing w:val="-2"/>
              </w:rPr>
              <w:t>- Đ/c Thanh dự họp tại Sở Kế hoạch và Đầu tư</w:t>
            </w:r>
          </w:p>
          <w:p w14:paraId="10529171" w14:textId="77777777" w:rsidR="00615D8F" w:rsidRPr="007354AE" w:rsidRDefault="00615D8F" w:rsidP="00F4646A">
            <w:pPr>
              <w:spacing w:after="20"/>
              <w:jc w:val="both"/>
              <w:rPr>
                <w:bCs/>
                <w:spacing w:val="-2"/>
              </w:rPr>
            </w:pPr>
            <w:r w:rsidRPr="00507256">
              <w:rPr>
                <w:bCs/>
                <w:spacing w:val="-2"/>
              </w:rPr>
              <w:t>- 16h30: Lãnh đạo UBND huyện làm việc với Phòng: Nội vụ, Giáo dục và Đào tạo tại Phòng họp</w:t>
            </w:r>
            <w:r>
              <w:rPr>
                <w:bCs/>
                <w:spacing w:val="-2"/>
              </w:rPr>
              <w:t xml:space="preserve"> (</w:t>
            </w:r>
            <w:r w:rsidRPr="005E27F9">
              <w:rPr>
                <w:bCs/>
                <w:i/>
                <w:iCs/>
                <w:spacing w:val="-2"/>
              </w:rPr>
              <w:t>dự kiến</w:t>
            </w:r>
            <w:r>
              <w:rPr>
                <w:bCs/>
                <w:spacing w:val="-2"/>
              </w:rPr>
              <w:t>)</w:t>
            </w:r>
          </w:p>
        </w:tc>
      </w:tr>
      <w:tr w:rsidR="00615D8F" w:rsidRPr="00DA3DAD" w14:paraId="5F7B987D" w14:textId="77777777" w:rsidTr="00441B77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4788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4A24026C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02/8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7DD727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0B3DEEB" w14:textId="77777777" w:rsidR="00615D8F" w:rsidRPr="007354AE" w:rsidRDefault="00615D8F" w:rsidP="00F4646A">
            <w:pPr>
              <w:spacing w:after="20"/>
              <w:jc w:val="both"/>
              <w:rPr>
                <w:bCs/>
                <w:spacing w:val="-2"/>
              </w:rPr>
            </w:pPr>
            <w:r w:rsidRPr="007354AE">
              <w:rPr>
                <w:bCs/>
                <w:spacing w:val="-2"/>
              </w:rPr>
              <w:t>- Đ/c Tuấn đi kiểm tra GPMB Dự án cao tốc Bắc-Nam và Đường ven biển</w:t>
            </w:r>
          </w:p>
        </w:tc>
      </w:tr>
      <w:tr w:rsidR="00615D8F" w:rsidRPr="00DA3DAD" w14:paraId="665D125B" w14:textId="77777777" w:rsidTr="00441B77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D951" w14:textId="77777777" w:rsidR="00615D8F" w:rsidRPr="00DA3DAD" w:rsidRDefault="00615D8F" w:rsidP="00F4646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BEAD1A" w14:textId="77777777" w:rsidR="00615D8F" w:rsidRPr="007354AE" w:rsidRDefault="00615D8F" w:rsidP="00F4646A">
            <w:pPr>
              <w:spacing w:after="20"/>
              <w:ind w:left="-132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38C86" w14:textId="77777777" w:rsidR="00615D8F" w:rsidRPr="007354AE" w:rsidRDefault="00615D8F" w:rsidP="00F4646A">
            <w:pPr>
              <w:spacing w:after="20"/>
              <w:jc w:val="both"/>
              <w:rPr>
                <w:rFonts w:eastAsia="Calibri"/>
              </w:rPr>
            </w:pPr>
            <w:r w:rsidRPr="007354AE">
              <w:rPr>
                <w:rFonts w:eastAsia="Calibri"/>
              </w:rPr>
              <w:t>- Đ/c Thuỷ làm việc với các ngành, đơn vị, địa phương về trồng rừng theo tiêu chuẩn FSC tại Hội trường</w:t>
            </w:r>
          </w:p>
          <w:p w14:paraId="4F32AE7F" w14:textId="77777777" w:rsidR="00615D8F" w:rsidRPr="007354AE" w:rsidRDefault="00615D8F" w:rsidP="00F4646A">
            <w:pPr>
              <w:spacing w:after="20"/>
              <w:jc w:val="both"/>
              <w:rPr>
                <w:rFonts w:eastAsia="Calibri"/>
              </w:rPr>
            </w:pPr>
            <w:r w:rsidRPr="007354AE">
              <w:rPr>
                <w:rFonts w:eastAsia="Calibri"/>
              </w:rPr>
              <w:t>- Đ/c Hồng làm việc với các xã vùng trên (</w:t>
            </w:r>
            <w:r w:rsidRPr="007354AE">
              <w:rPr>
                <w:rFonts w:eastAsia="Calibri"/>
                <w:i/>
                <w:iCs/>
              </w:rPr>
              <w:t>ĐDLĐ: Công an, Nội vụ cùng dự)</w:t>
            </w:r>
          </w:p>
        </w:tc>
      </w:tr>
      <w:tr w:rsidR="00615D8F" w:rsidRPr="00DA3DAD" w14:paraId="538475E3" w14:textId="77777777" w:rsidTr="00441B77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0D32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6684EC5C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03/8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46C8447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Cả ngày:</w:t>
            </w:r>
          </w:p>
          <w:p w14:paraId="221B5F20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0F1D2578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C333413" w14:textId="77777777" w:rsidR="00615D8F" w:rsidRPr="007354AE" w:rsidRDefault="00615D8F" w:rsidP="00F4646A">
            <w:pPr>
              <w:spacing w:after="20"/>
              <w:jc w:val="both"/>
              <w:rPr>
                <w:rFonts w:eastAsia="Calibri"/>
              </w:rPr>
            </w:pPr>
            <w:r w:rsidRPr="002E3427">
              <w:rPr>
                <w:rFonts w:eastAsia="Calibri"/>
              </w:rPr>
              <w:t>- Đ/c Hồng dự họp trực tuyến của Chính phủ với các địa phương Phiên thường kỳ tháng 7 năm 2022</w:t>
            </w:r>
            <w:r w:rsidRPr="007354AE">
              <w:rPr>
                <w:rFonts w:eastAsia="Calibri"/>
              </w:rPr>
              <w:t xml:space="preserve"> tại UBND tỉnh</w:t>
            </w:r>
          </w:p>
          <w:p w14:paraId="0361A1AF" w14:textId="77777777" w:rsidR="00615D8F" w:rsidRPr="007354AE" w:rsidRDefault="00615D8F" w:rsidP="00F4646A">
            <w:pPr>
              <w:spacing w:after="20"/>
              <w:jc w:val="both"/>
              <w:rPr>
                <w:rFonts w:eastAsia="Calibri"/>
              </w:rPr>
            </w:pPr>
            <w:r w:rsidRPr="002E3427">
              <w:rPr>
                <w:rFonts w:eastAsia="Calibri"/>
              </w:rPr>
              <w:t>- Đ/c Tuấn, đ/c Thanh dự làm việc với Đoàn Giám sát của Ban Thường vụ Tỉnh uỷ tại</w:t>
            </w:r>
            <w:r w:rsidRPr="007354AE">
              <w:rPr>
                <w:rFonts w:eastAsia="Calibri"/>
              </w:rPr>
              <w:t xml:space="preserve"> Huyện uỷ</w:t>
            </w:r>
          </w:p>
        </w:tc>
      </w:tr>
      <w:tr w:rsidR="00615D8F" w:rsidRPr="00DA3DAD" w14:paraId="7DC6FA54" w14:textId="77777777" w:rsidTr="00441B77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71F7" w14:textId="77777777" w:rsidR="00615D8F" w:rsidRPr="00DA3DAD" w:rsidRDefault="00615D8F" w:rsidP="00F4646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3FC4CF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 xml:space="preserve">Chiều: </w:t>
            </w:r>
          </w:p>
          <w:p w14:paraId="786DF5E3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F0A9D" w14:textId="77777777" w:rsidR="00615D8F" w:rsidRPr="007354AE" w:rsidRDefault="00615D8F" w:rsidP="00F4646A">
            <w:pPr>
              <w:spacing w:after="20"/>
              <w:jc w:val="both"/>
              <w:rPr>
                <w:bCs/>
                <w:spacing w:val="-2"/>
              </w:rPr>
            </w:pPr>
            <w:r w:rsidRPr="007354AE">
              <w:rPr>
                <w:bCs/>
                <w:spacing w:val="-6"/>
              </w:rPr>
              <w:t>- Đ/c Thanh làm việc với Tổ kiểm đếm GPMB Dự án cao tốc Bắc - Nam tại Hội trường</w:t>
            </w:r>
          </w:p>
        </w:tc>
      </w:tr>
      <w:tr w:rsidR="00615D8F" w:rsidRPr="00DA3DAD" w14:paraId="4663ED16" w14:textId="77777777" w:rsidTr="00441B7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6BCA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6DFA0736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04/8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F392DD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Sáng:</w:t>
            </w:r>
          </w:p>
          <w:p w14:paraId="3A55DFA8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0B7212CA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247924C" w14:textId="77777777" w:rsidR="00615D8F" w:rsidRDefault="00615D8F" w:rsidP="00F4646A">
            <w:pPr>
              <w:spacing w:after="20"/>
              <w:jc w:val="both"/>
              <w:rPr>
                <w:bCs/>
                <w:spacing w:val="-4"/>
                <w:u w:val="single"/>
              </w:rPr>
            </w:pPr>
            <w:r w:rsidRPr="007354AE">
              <w:rPr>
                <w:bCs/>
                <w:spacing w:val="-4"/>
              </w:rPr>
              <w:t xml:space="preserve">- Đ/c Tuấn, đ/c Hồng họp trực tuyến về công tác phòng chống dịch bệnh và triển khai tiêm Vắc xin phòng, chống dịch Covid-19 tại Hội trường </w:t>
            </w:r>
          </w:p>
          <w:p w14:paraId="7EC428F3" w14:textId="77777777" w:rsidR="00615D8F" w:rsidRPr="007354AE" w:rsidRDefault="00615D8F" w:rsidP="00F4646A">
            <w:pPr>
              <w:spacing w:after="20"/>
              <w:jc w:val="both"/>
              <w:rPr>
                <w:bCs/>
                <w:spacing w:val="-2"/>
              </w:rPr>
            </w:pPr>
            <w:r w:rsidRPr="007354AE">
              <w:rPr>
                <w:bCs/>
                <w:spacing w:val="-2"/>
              </w:rPr>
              <w:t xml:space="preserve">- Đ/c Minh, đ/c Thanh dự làm việc tại Đảng uỷ xã Đồng Trạch cùng Đoàn công tác đồng chí Bí thư Huyện uỷ </w:t>
            </w:r>
          </w:p>
        </w:tc>
      </w:tr>
      <w:tr w:rsidR="00615D8F" w:rsidRPr="00DA3DAD" w14:paraId="096C96C2" w14:textId="77777777" w:rsidTr="00441B7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33BF" w14:textId="77777777" w:rsidR="00615D8F" w:rsidRPr="00DA3DAD" w:rsidRDefault="00615D8F" w:rsidP="00F4646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CD631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1EB4B" w14:textId="77777777" w:rsidR="00615D8F" w:rsidRPr="007354AE" w:rsidRDefault="00615D8F" w:rsidP="00F4646A">
            <w:pPr>
              <w:jc w:val="both"/>
              <w:rPr>
                <w:bCs/>
                <w:spacing w:val="-4"/>
              </w:rPr>
            </w:pPr>
          </w:p>
        </w:tc>
      </w:tr>
      <w:tr w:rsidR="00615D8F" w:rsidRPr="00DA3DAD" w14:paraId="3EE511D1" w14:textId="77777777" w:rsidTr="00441B77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435B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DA3DAD">
              <w:rPr>
                <w:b/>
                <w:spacing w:val="-8"/>
                <w:lang w:val="vi-VN"/>
              </w:rPr>
              <w:t>T.Sáu</w:t>
            </w:r>
          </w:p>
          <w:p w14:paraId="2784BA59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05/8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EDBC54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Cả ngày:</w:t>
            </w:r>
          </w:p>
          <w:p w14:paraId="205EADBF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6B3C39F2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087F6A6" w14:textId="77777777" w:rsidR="00615D8F" w:rsidRPr="007354AE" w:rsidRDefault="00615D8F" w:rsidP="00F4646A">
            <w:pPr>
              <w:spacing w:after="20"/>
              <w:jc w:val="both"/>
              <w:rPr>
                <w:bCs/>
                <w:spacing w:val="-6"/>
              </w:rPr>
            </w:pPr>
            <w:r w:rsidRPr="007354AE">
              <w:rPr>
                <w:bCs/>
                <w:spacing w:val="-6"/>
              </w:rPr>
              <w:t>- K</w:t>
            </w:r>
            <w:r w:rsidRPr="007354AE">
              <w:t xml:space="preserve">iểm tra thực địa mốc quốc giới số 542 và 545 tại xã Thượng Trạch cùng </w:t>
            </w:r>
            <w:r w:rsidRPr="007354AE">
              <w:rPr>
                <w:bCs/>
                <w:spacing w:val="-6"/>
              </w:rPr>
              <w:t>Đoàn công tác Sở Ngoại vụ đến hết ngày 06/8 (</w:t>
            </w:r>
            <w:r w:rsidRPr="007354AE">
              <w:rPr>
                <w:bCs/>
                <w:i/>
                <w:iCs/>
                <w:spacing w:val="-6"/>
              </w:rPr>
              <w:t>theo GM</w:t>
            </w:r>
            <w:r w:rsidRPr="007354AE">
              <w:rPr>
                <w:bCs/>
                <w:spacing w:val="-6"/>
              </w:rPr>
              <w:t>)</w:t>
            </w:r>
          </w:p>
          <w:p w14:paraId="7B0DE9FC" w14:textId="77777777" w:rsidR="00615D8F" w:rsidRPr="007354AE" w:rsidRDefault="00615D8F" w:rsidP="00F4646A">
            <w:pPr>
              <w:spacing w:after="20"/>
              <w:jc w:val="both"/>
              <w:rPr>
                <w:bCs/>
                <w:spacing w:val="-2"/>
              </w:rPr>
            </w:pPr>
            <w:r w:rsidRPr="007354AE">
              <w:rPr>
                <w:bCs/>
                <w:spacing w:val="-2"/>
              </w:rPr>
              <w:t>- Đ/c Tuấn dự họp tại UBND tỉnh Phiên thường kỳ tháng 7/2022</w:t>
            </w:r>
          </w:p>
          <w:p w14:paraId="5FD664C7" w14:textId="77777777" w:rsidR="00615D8F" w:rsidRPr="007354AE" w:rsidRDefault="00615D8F" w:rsidP="00F4646A">
            <w:pPr>
              <w:spacing w:after="20"/>
              <w:jc w:val="both"/>
              <w:rPr>
                <w:bCs/>
                <w:spacing w:val="-6"/>
              </w:rPr>
            </w:pPr>
            <w:r w:rsidRPr="007354AE">
              <w:rPr>
                <w:bCs/>
                <w:spacing w:val="-2"/>
              </w:rPr>
              <w:t>- Đ/c Thuỷ họp giải quyết vướng mắc trong thực hiện nghĩa vụ tài chính đối với các trường hợp trúng đấu giá QSD đất tại Phòng họp</w:t>
            </w:r>
          </w:p>
        </w:tc>
      </w:tr>
      <w:tr w:rsidR="00615D8F" w:rsidRPr="00DA3DAD" w14:paraId="7DE08368" w14:textId="77777777" w:rsidTr="00441B77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4B80" w14:textId="77777777" w:rsidR="00615D8F" w:rsidRPr="00DA3DAD" w:rsidRDefault="00615D8F" w:rsidP="00F4646A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025FC4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720BC31" w14:textId="77777777" w:rsidR="00615D8F" w:rsidRPr="007354AE" w:rsidRDefault="00615D8F" w:rsidP="00F4646A">
            <w:pPr>
              <w:spacing w:after="20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Lãnh đạo UBND huyện họp Thường kỳ tháng 7/2022 tại Hội trường</w:t>
            </w:r>
          </w:p>
        </w:tc>
      </w:tr>
      <w:tr w:rsidR="00615D8F" w:rsidRPr="00DA3DAD" w14:paraId="15FB25D6" w14:textId="77777777" w:rsidTr="00441B77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244B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0463204D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06/8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DACF49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F0EE5" w14:textId="77777777" w:rsidR="00615D8F" w:rsidRPr="007354AE" w:rsidRDefault="00615D8F" w:rsidP="00F4646A">
            <w:pPr>
              <w:spacing w:after="20"/>
              <w:jc w:val="both"/>
              <w:rPr>
                <w:bCs/>
                <w:spacing w:val="-2"/>
              </w:rPr>
            </w:pPr>
            <w:r w:rsidRPr="007354AE">
              <w:rPr>
                <w:bCs/>
                <w:spacing w:val="-2"/>
              </w:rPr>
              <w:t>- Trực Văn phòng (</w:t>
            </w:r>
            <w:r w:rsidRPr="007354AE">
              <w:rPr>
                <w:bCs/>
                <w:i/>
                <w:iCs/>
                <w:spacing w:val="-2"/>
              </w:rPr>
              <w:t>đ/c Hải Hà</w:t>
            </w:r>
            <w:r w:rsidRPr="007354AE">
              <w:rPr>
                <w:bCs/>
                <w:spacing w:val="-2"/>
              </w:rPr>
              <w:t>)</w:t>
            </w:r>
          </w:p>
        </w:tc>
      </w:tr>
      <w:tr w:rsidR="00615D8F" w:rsidRPr="00DA3DAD" w14:paraId="4D282A5F" w14:textId="77777777" w:rsidTr="00441B77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3086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663D5DD8" w14:textId="77777777" w:rsidR="00615D8F" w:rsidRPr="00DA3DAD" w:rsidRDefault="00615D8F" w:rsidP="00F464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07/8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60727" w14:textId="77777777" w:rsidR="00615D8F" w:rsidRPr="007354AE" w:rsidRDefault="00615D8F" w:rsidP="00F4646A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7354AE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D3B49" w14:textId="77777777" w:rsidR="00615D8F" w:rsidRPr="007354AE" w:rsidRDefault="00615D8F" w:rsidP="00F4646A">
            <w:pPr>
              <w:spacing w:after="20"/>
              <w:jc w:val="both"/>
              <w:rPr>
                <w:bCs/>
                <w:spacing w:val="-2"/>
              </w:rPr>
            </w:pPr>
            <w:r w:rsidRPr="007354AE">
              <w:rPr>
                <w:bCs/>
                <w:spacing w:val="-2"/>
              </w:rPr>
              <w:t>- Trực Văn phòng (</w:t>
            </w:r>
            <w:r w:rsidRPr="007354AE">
              <w:rPr>
                <w:bCs/>
                <w:i/>
                <w:iCs/>
                <w:spacing w:val="-2"/>
              </w:rPr>
              <w:t>đ/c Ngọc Hà</w:t>
            </w:r>
            <w:r w:rsidRPr="007354AE">
              <w:rPr>
                <w:bCs/>
                <w:spacing w:val="-2"/>
              </w:rPr>
              <w:t>)</w:t>
            </w:r>
          </w:p>
        </w:tc>
      </w:tr>
    </w:tbl>
    <w:p w14:paraId="0D63C7FB" w14:textId="4D69A295" w:rsidR="00615D8F" w:rsidRDefault="00615D8F" w:rsidP="00E15126">
      <w:pPr>
        <w:tabs>
          <w:tab w:val="left" w:pos="7121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VĂN PHÒNG HĐND VÀ UBND HUYỆN</w:t>
      </w:r>
    </w:p>
    <w:p w14:paraId="6A802A10" w14:textId="77777777" w:rsidR="00E15126" w:rsidRDefault="00E15126" w:rsidP="00E15126">
      <w:pPr>
        <w:tabs>
          <w:tab w:val="left" w:pos="7121"/>
        </w:tabs>
        <w:jc w:val="center"/>
        <w:rPr>
          <w:b/>
          <w:color w:val="000000" w:themeColor="text1"/>
          <w:sz w:val="6"/>
          <w:szCs w:val="6"/>
        </w:rPr>
      </w:pPr>
      <w:bookmarkStart w:id="0" w:name="_GoBack"/>
      <w:bookmarkEnd w:id="0"/>
    </w:p>
    <w:p w14:paraId="47FB91D8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916E503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E5C59E4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7F14356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DB12D55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124EFB7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10D3784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3179C7E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BDB69F0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B7BDFB3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A41A2C0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30D9FF3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CBE254F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5AA479A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089BB30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EDEC48E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3274432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46FF17B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58FC1D2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70B605F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A7CD024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149AE54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2B1774D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D3A93F2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B4A95FC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768D41E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B9E4821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24213E5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C022657" w14:textId="77777777" w:rsidR="00615D8F" w:rsidRDefault="00615D8F" w:rsidP="00615D8F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sectPr w:rsidR="00615D8F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4DF9"/>
    <w:rsid w:val="00065E81"/>
    <w:rsid w:val="00093445"/>
    <w:rsid w:val="000A6D3D"/>
    <w:rsid w:val="000B6055"/>
    <w:rsid w:val="000B68DA"/>
    <w:rsid w:val="000C1A8D"/>
    <w:rsid w:val="000D7E8D"/>
    <w:rsid w:val="000E7F33"/>
    <w:rsid w:val="000F3326"/>
    <w:rsid w:val="000F3AE3"/>
    <w:rsid w:val="001246CC"/>
    <w:rsid w:val="001358D5"/>
    <w:rsid w:val="0014212A"/>
    <w:rsid w:val="00152099"/>
    <w:rsid w:val="001533DE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90527"/>
    <w:rsid w:val="00294B5C"/>
    <w:rsid w:val="002963F5"/>
    <w:rsid w:val="00297D5D"/>
    <w:rsid w:val="002A1CF6"/>
    <w:rsid w:val="002D69EA"/>
    <w:rsid w:val="002F3D65"/>
    <w:rsid w:val="00301AA5"/>
    <w:rsid w:val="0030651F"/>
    <w:rsid w:val="00314979"/>
    <w:rsid w:val="003240C6"/>
    <w:rsid w:val="0034568B"/>
    <w:rsid w:val="00346B3C"/>
    <w:rsid w:val="00353691"/>
    <w:rsid w:val="003815B2"/>
    <w:rsid w:val="0038284A"/>
    <w:rsid w:val="003877CD"/>
    <w:rsid w:val="003A7C80"/>
    <w:rsid w:val="003B48C9"/>
    <w:rsid w:val="003C3A81"/>
    <w:rsid w:val="003C4595"/>
    <w:rsid w:val="003F03B2"/>
    <w:rsid w:val="003F49FD"/>
    <w:rsid w:val="00416C2C"/>
    <w:rsid w:val="004228AC"/>
    <w:rsid w:val="004447DF"/>
    <w:rsid w:val="004836BB"/>
    <w:rsid w:val="004D5D6C"/>
    <w:rsid w:val="004F43F1"/>
    <w:rsid w:val="004F7A80"/>
    <w:rsid w:val="00511B69"/>
    <w:rsid w:val="00514FEC"/>
    <w:rsid w:val="005179D0"/>
    <w:rsid w:val="005329D0"/>
    <w:rsid w:val="00555D71"/>
    <w:rsid w:val="00576D31"/>
    <w:rsid w:val="00586B8E"/>
    <w:rsid w:val="0059227A"/>
    <w:rsid w:val="005B09DE"/>
    <w:rsid w:val="005C0EF9"/>
    <w:rsid w:val="005C50F1"/>
    <w:rsid w:val="005E4940"/>
    <w:rsid w:val="005E4EFA"/>
    <w:rsid w:val="005F0F5A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C59EF"/>
    <w:rsid w:val="006D481A"/>
    <w:rsid w:val="006D53FA"/>
    <w:rsid w:val="00712A81"/>
    <w:rsid w:val="007260FA"/>
    <w:rsid w:val="00743CDB"/>
    <w:rsid w:val="00751E3B"/>
    <w:rsid w:val="00770640"/>
    <w:rsid w:val="007A1C26"/>
    <w:rsid w:val="007B50B0"/>
    <w:rsid w:val="007B622C"/>
    <w:rsid w:val="007B6AFF"/>
    <w:rsid w:val="007B7AAC"/>
    <w:rsid w:val="007C1A32"/>
    <w:rsid w:val="007C34B9"/>
    <w:rsid w:val="007C58F5"/>
    <w:rsid w:val="007E020A"/>
    <w:rsid w:val="007E0975"/>
    <w:rsid w:val="007E1F26"/>
    <w:rsid w:val="007F0AB2"/>
    <w:rsid w:val="007F2CB4"/>
    <w:rsid w:val="0080238C"/>
    <w:rsid w:val="00803CBB"/>
    <w:rsid w:val="00805C85"/>
    <w:rsid w:val="008142A3"/>
    <w:rsid w:val="0081677E"/>
    <w:rsid w:val="00822C8B"/>
    <w:rsid w:val="008321D7"/>
    <w:rsid w:val="008336AC"/>
    <w:rsid w:val="00845773"/>
    <w:rsid w:val="00852393"/>
    <w:rsid w:val="008620DA"/>
    <w:rsid w:val="00863761"/>
    <w:rsid w:val="008714AA"/>
    <w:rsid w:val="008803A6"/>
    <w:rsid w:val="008B5C1C"/>
    <w:rsid w:val="008B5DB4"/>
    <w:rsid w:val="008C3AE9"/>
    <w:rsid w:val="00902D8B"/>
    <w:rsid w:val="00912C09"/>
    <w:rsid w:val="00913C2E"/>
    <w:rsid w:val="00917C9F"/>
    <w:rsid w:val="009251DE"/>
    <w:rsid w:val="00926F52"/>
    <w:rsid w:val="00936810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6270"/>
    <w:rsid w:val="009E4B4A"/>
    <w:rsid w:val="00A105F4"/>
    <w:rsid w:val="00A17E16"/>
    <w:rsid w:val="00A2418E"/>
    <w:rsid w:val="00A32CA2"/>
    <w:rsid w:val="00A43396"/>
    <w:rsid w:val="00A55F7D"/>
    <w:rsid w:val="00A6166E"/>
    <w:rsid w:val="00A90325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159EB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341D"/>
    <w:rsid w:val="00C4510E"/>
    <w:rsid w:val="00C53960"/>
    <w:rsid w:val="00C66D15"/>
    <w:rsid w:val="00C77058"/>
    <w:rsid w:val="00C77D2B"/>
    <w:rsid w:val="00C97524"/>
    <w:rsid w:val="00CA3DC0"/>
    <w:rsid w:val="00CA4F9D"/>
    <w:rsid w:val="00CB108B"/>
    <w:rsid w:val="00CB74A0"/>
    <w:rsid w:val="00CD09D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7AEB"/>
    <w:rsid w:val="00DF143C"/>
    <w:rsid w:val="00DF3B50"/>
    <w:rsid w:val="00E054C8"/>
    <w:rsid w:val="00E15126"/>
    <w:rsid w:val="00E33325"/>
    <w:rsid w:val="00E43265"/>
    <w:rsid w:val="00E51A11"/>
    <w:rsid w:val="00E5722E"/>
    <w:rsid w:val="00E612C4"/>
    <w:rsid w:val="00E629EE"/>
    <w:rsid w:val="00E92C4A"/>
    <w:rsid w:val="00EA3AA8"/>
    <w:rsid w:val="00EA60CC"/>
    <w:rsid w:val="00EB040D"/>
    <w:rsid w:val="00EB22E2"/>
    <w:rsid w:val="00ED344C"/>
    <w:rsid w:val="00EE69CC"/>
    <w:rsid w:val="00EF2862"/>
    <w:rsid w:val="00F149D3"/>
    <w:rsid w:val="00F24582"/>
    <w:rsid w:val="00F3684B"/>
    <w:rsid w:val="00F574DA"/>
    <w:rsid w:val="00F60ED9"/>
    <w:rsid w:val="00F7353C"/>
    <w:rsid w:val="00F75B07"/>
    <w:rsid w:val="00F77007"/>
    <w:rsid w:val="00F92578"/>
    <w:rsid w:val="00F9460F"/>
    <w:rsid w:val="00FA0460"/>
    <w:rsid w:val="00FA6229"/>
    <w:rsid w:val="00FB05BA"/>
    <w:rsid w:val="00FB1694"/>
    <w:rsid w:val="00FB38B0"/>
    <w:rsid w:val="00FB5DF4"/>
    <w:rsid w:val="00FC1EC3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260</cp:revision>
  <cp:lastPrinted>2022-07-25T08:26:00Z</cp:lastPrinted>
  <dcterms:created xsi:type="dcterms:W3CDTF">2021-08-16T07:22:00Z</dcterms:created>
  <dcterms:modified xsi:type="dcterms:W3CDTF">2022-08-01T06:53:00Z</dcterms:modified>
</cp:coreProperties>
</file>