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AD57" w14:textId="77777777" w:rsidR="00544439" w:rsidRDefault="00544439" w:rsidP="00544439">
      <w:pPr>
        <w:tabs>
          <w:tab w:val="left" w:pos="2758"/>
        </w:tabs>
        <w:outlineLvl w:val="0"/>
        <w:rPr>
          <w:b/>
          <w:sz w:val="26"/>
          <w:szCs w:val="26"/>
        </w:rPr>
      </w:pPr>
    </w:p>
    <w:p w14:paraId="5ACA8173" w14:textId="346641B2" w:rsidR="00544439" w:rsidRPr="00365F56" w:rsidRDefault="00544439" w:rsidP="00544439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>
        <w:rPr>
          <w:b/>
          <w:sz w:val="26"/>
          <w:szCs w:val="26"/>
        </w:rPr>
        <w:t xml:space="preserve"> CỦA LÃNH ĐẠO HĐND, UBND HUYỆN </w:t>
      </w:r>
    </w:p>
    <w:p w14:paraId="7A2C525D" w14:textId="2063EC20" w:rsidR="00544439" w:rsidRDefault="00544439" w:rsidP="00544439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10/7/2023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16/7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1160A8AF" w14:textId="77777777" w:rsidR="00544439" w:rsidRPr="00694E76" w:rsidRDefault="00544439" w:rsidP="00544439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4433EE75" w14:textId="77777777" w:rsidR="00544439" w:rsidRPr="00D629DE" w:rsidRDefault="00544439" w:rsidP="00544439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363"/>
      </w:tblGrid>
      <w:tr w:rsidR="00544439" w:rsidRPr="002B0E6D" w14:paraId="4F2D90D7" w14:textId="77777777" w:rsidTr="001A4E8C">
        <w:trPr>
          <w:trHeight w:val="5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D0C7" w14:textId="77777777" w:rsidR="00544439" w:rsidRPr="002B0E6D" w:rsidRDefault="00544439" w:rsidP="001A4E8C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6C0926B3" w14:textId="77777777" w:rsidR="00544439" w:rsidRPr="002B0E6D" w:rsidRDefault="00544439" w:rsidP="001A4E8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9B03" w14:textId="77777777" w:rsidR="00544439" w:rsidRPr="002B0E6D" w:rsidRDefault="00544439" w:rsidP="001A4E8C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544439" w:rsidRPr="009404C3" w14:paraId="37BD6A30" w14:textId="77777777" w:rsidTr="001A4E8C">
        <w:trPr>
          <w:trHeight w:val="3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5E46" w14:textId="77777777" w:rsidR="00544439" w:rsidRPr="00182525" w:rsidRDefault="00544439" w:rsidP="001A4E8C">
            <w:pPr>
              <w:jc w:val="center"/>
              <w:rPr>
                <w:b/>
                <w:spacing w:val="-8"/>
              </w:rPr>
            </w:pPr>
            <w:r w:rsidRPr="00182525">
              <w:rPr>
                <w:b/>
                <w:spacing w:val="-8"/>
                <w:lang w:val="vi-VN"/>
              </w:rPr>
              <w:t>T.</w:t>
            </w:r>
            <w:r w:rsidRPr="00182525">
              <w:rPr>
                <w:b/>
                <w:spacing w:val="-8"/>
              </w:rPr>
              <w:t>Hai</w:t>
            </w:r>
          </w:p>
          <w:p w14:paraId="689F78EC" w14:textId="77777777" w:rsidR="00544439" w:rsidRPr="00182525" w:rsidRDefault="00544439" w:rsidP="001A4E8C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10/7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EED93D" w14:textId="77777777" w:rsidR="00544439" w:rsidRPr="00182525" w:rsidRDefault="00544439" w:rsidP="001A4E8C">
            <w:pPr>
              <w:ind w:hanging="74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E10DB65" w14:textId="77777777" w:rsidR="00544439" w:rsidRPr="0082517C" w:rsidRDefault="00544439" w:rsidP="001A4E8C">
            <w:pPr>
              <w:jc w:val="both"/>
            </w:pPr>
            <w:r w:rsidRPr="0082517C">
              <w:t>- Lãnh đạo UBND huyện Hội nghị về công tác cán bộ tại HT GD&amp;ĐT</w:t>
            </w:r>
          </w:p>
        </w:tc>
      </w:tr>
      <w:tr w:rsidR="00544439" w:rsidRPr="009404C3" w14:paraId="54A09186" w14:textId="77777777" w:rsidTr="001A4E8C">
        <w:trPr>
          <w:trHeight w:val="3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8BA0" w14:textId="77777777" w:rsidR="00544439" w:rsidRPr="00182525" w:rsidRDefault="00544439" w:rsidP="001A4E8C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BC7150" w14:textId="77777777" w:rsidR="00544439" w:rsidRPr="00182525" w:rsidRDefault="00544439" w:rsidP="001A4E8C">
            <w:pPr>
              <w:ind w:left="-112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CB07" w14:textId="77777777" w:rsidR="00544439" w:rsidRPr="0082517C" w:rsidRDefault="00544439" w:rsidP="001A4E8C">
            <w:pPr>
              <w:jc w:val="both"/>
              <w:rPr>
                <w:bCs/>
              </w:rPr>
            </w:pPr>
            <w:r>
              <w:rPr>
                <w:bCs/>
              </w:rPr>
              <w:t>- Chủ tịch họp tháo gỡ vướng mắc trong thực hiện nhiệm vụ của các phòng, ban tại Phòng họp</w:t>
            </w:r>
          </w:p>
        </w:tc>
      </w:tr>
      <w:tr w:rsidR="00544439" w:rsidRPr="009404C3" w14:paraId="1157A5A1" w14:textId="77777777" w:rsidTr="001A4E8C">
        <w:trPr>
          <w:trHeight w:val="3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B48C" w14:textId="77777777" w:rsidR="00544439" w:rsidRPr="00182525" w:rsidRDefault="00544439" w:rsidP="001A4E8C">
            <w:pPr>
              <w:jc w:val="center"/>
              <w:rPr>
                <w:b/>
                <w:spacing w:val="-8"/>
                <w:lang w:val="vi-VN"/>
              </w:rPr>
            </w:pPr>
            <w:r w:rsidRPr="00182525">
              <w:rPr>
                <w:b/>
                <w:spacing w:val="-8"/>
                <w:lang w:val="vi-VN"/>
              </w:rPr>
              <w:t>T.Ba</w:t>
            </w:r>
          </w:p>
          <w:p w14:paraId="094A23CC" w14:textId="77777777" w:rsidR="00544439" w:rsidRPr="00182525" w:rsidRDefault="00544439" w:rsidP="001A4E8C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4C00C7" w14:textId="77777777" w:rsidR="00544439" w:rsidRPr="00182525" w:rsidRDefault="00544439" w:rsidP="001A4E8C">
            <w:pPr>
              <w:ind w:hanging="74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AC6D0ED" w14:textId="77777777" w:rsidR="00544439" w:rsidRPr="0082517C" w:rsidRDefault="00544439" w:rsidP="001A4E8C">
            <w:pPr>
              <w:jc w:val="both"/>
              <w:rPr>
                <w:bCs/>
                <w:spacing w:val="-4"/>
              </w:rPr>
            </w:pPr>
            <w:r w:rsidRPr="0082517C">
              <w:rPr>
                <w:bCs/>
                <w:spacing w:val="-4"/>
              </w:rPr>
              <w:t>- Lãnh đạo UBND huyện, đ/c Minh Hội nghị Ban chấp hành Đảng bộ huyện tại Huyện uỷ</w:t>
            </w:r>
          </w:p>
          <w:p w14:paraId="0849C6AE" w14:textId="77777777" w:rsidR="00544439" w:rsidRPr="0082517C" w:rsidRDefault="00544439" w:rsidP="001A4E8C">
            <w:pPr>
              <w:jc w:val="both"/>
              <w:rPr>
                <w:bCs/>
                <w:i/>
                <w:iCs/>
              </w:rPr>
            </w:pPr>
            <w:r w:rsidRPr="0082517C">
              <w:rPr>
                <w:bCs/>
                <w:spacing w:val="-4"/>
              </w:rPr>
              <w:t>- Dự Hội nghị trực tuyến toàn quốc sơ kết công tác đảm bảo trật tự ATGT 6 tháng đầu năm, triển khai nhiệm vụ quý III/2023 tại tỉnh (</w:t>
            </w:r>
            <w:r w:rsidRPr="0082517C">
              <w:rPr>
                <w:bCs/>
                <w:i/>
                <w:iCs/>
                <w:spacing w:val="-4"/>
              </w:rPr>
              <w:t>theo GM)</w:t>
            </w:r>
          </w:p>
        </w:tc>
      </w:tr>
      <w:tr w:rsidR="00544439" w:rsidRPr="009404C3" w14:paraId="1C57CE64" w14:textId="77777777" w:rsidTr="001A4E8C">
        <w:trPr>
          <w:trHeight w:val="3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CF9A" w14:textId="77777777" w:rsidR="00544439" w:rsidRPr="00182525" w:rsidRDefault="00544439" w:rsidP="001A4E8C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1E3709" w14:textId="77777777" w:rsidR="00544439" w:rsidRPr="00182525" w:rsidRDefault="00544439" w:rsidP="001A4E8C">
            <w:pPr>
              <w:ind w:left="-112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24A48" w14:textId="77777777" w:rsidR="00544439" w:rsidRPr="0082517C" w:rsidRDefault="00544439" w:rsidP="001A4E8C">
            <w:pPr>
              <w:jc w:val="both"/>
            </w:pPr>
            <w:r w:rsidRPr="0082517C">
              <w:rPr>
                <w:bCs/>
                <w:spacing w:val="-14"/>
              </w:rPr>
              <w:t xml:space="preserve">- </w:t>
            </w:r>
            <w:r w:rsidRPr="0082517C">
              <w:t>Chủ tịch, đ/c Minh, đ/c Thuỷ họp Ban Thường vụ Huyện uỷ</w:t>
            </w:r>
          </w:p>
          <w:p w14:paraId="4C588937" w14:textId="77777777" w:rsidR="00544439" w:rsidRPr="0082517C" w:rsidRDefault="00544439" w:rsidP="001A4E8C">
            <w:pPr>
              <w:jc w:val="both"/>
              <w:rPr>
                <w:bCs/>
                <w:iCs/>
                <w:spacing w:val="-14"/>
              </w:rPr>
            </w:pPr>
            <w:r w:rsidRPr="0082517C">
              <w:rPr>
                <w:bCs/>
                <w:spacing w:val="-14"/>
              </w:rPr>
              <w:t xml:space="preserve">- Đ/c Thanh làm việc </w:t>
            </w:r>
            <w:r w:rsidRPr="0082517C">
              <w:rPr>
                <w:bCs/>
                <w:iCs/>
                <w:spacing w:val="-14"/>
              </w:rPr>
              <w:t>liên quan GPMB Cao tốc Bắc-Nam tại TT Nông trường VT</w:t>
            </w:r>
          </w:p>
          <w:p w14:paraId="7B94F3BF" w14:textId="77777777" w:rsidR="00544439" w:rsidRPr="0082517C" w:rsidRDefault="00544439" w:rsidP="001A4E8C">
            <w:pPr>
              <w:jc w:val="both"/>
              <w:rPr>
                <w:bCs/>
                <w:i/>
                <w:spacing w:val="-14"/>
              </w:rPr>
            </w:pPr>
            <w:r w:rsidRPr="0082517C">
              <w:rPr>
                <w:bCs/>
                <w:iCs/>
                <w:spacing w:val="-14"/>
              </w:rPr>
              <w:t>- Dự Hội nghị sơ kết 6 tháng năm 2023 của Hội Liên hiệp Phụ nữ huyện (</w:t>
            </w:r>
            <w:r w:rsidRPr="0082517C">
              <w:rPr>
                <w:bCs/>
                <w:i/>
                <w:spacing w:val="-14"/>
              </w:rPr>
              <w:t>theo GM)</w:t>
            </w:r>
          </w:p>
        </w:tc>
      </w:tr>
      <w:tr w:rsidR="00544439" w:rsidRPr="009404C3" w14:paraId="66871728" w14:textId="77777777" w:rsidTr="001A4E8C">
        <w:trPr>
          <w:trHeight w:val="3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8A4C" w14:textId="77777777" w:rsidR="00544439" w:rsidRPr="00182525" w:rsidRDefault="00544439" w:rsidP="001A4E8C">
            <w:pPr>
              <w:jc w:val="center"/>
              <w:rPr>
                <w:b/>
                <w:spacing w:val="-8"/>
                <w:lang w:val="vi-VN"/>
              </w:rPr>
            </w:pPr>
            <w:r w:rsidRPr="00182525">
              <w:rPr>
                <w:b/>
                <w:spacing w:val="-8"/>
                <w:lang w:val="vi-VN"/>
              </w:rPr>
              <w:t>T.Tư</w:t>
            </w:r>
          </w:p>
          <w:p w14:paraId="56E779BF" w14:textId="77777777" w:rsidR="00544439" w:rsidRPr="00182525" w:rsidRDefault="00544439" w:rsidP="001A4E8C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12/7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9368336" w14:textId="77777777" w:rsidR="00544439" w:rsidRDefault="00544439" w:rsidP="001A4E8C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0B545489" w14:textId="77777777" w:rsidR="00544439" w:rsidRPr="00182525" w:rsidRDefault="00544439" w:rsidP="001A4E8C">
            <w:pPr>
              <w:ind w:hanging="74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Sáng:</w:t>
            </w:r>
          </w:p>
          <w:p w14:paraId="3D3BBBCD" w14:textId="77777777" w:rsidR="00544439" w:rsidRPr="00182525" w:rsidRDefault="00544439" w:rsidP="001A4E8C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7A06B82" w14:textId="77777777" w:rsidR="00544439" w:rsidRPr="0082517C" w:rsidRDefault="00544439" w:rsidP="001A4E8C">
            <w:r w:rsidRPr="0082517C">
              <w:rPr>
                <w:bCs/>
              </w:rPr>
              <w:t xml:space="preserve">- </w:t>
            </w:r>
            <w:r>
              <w:rPr>
                <w:bCs/>
              </w:rPr>
              <w:t>Chủ tịch</w:t>
            </w:r>
            <w:r w:rsidRPr="0082517C">
              <w:rPr>
                <w:bCs/>
              </w:rPr>
              <w:t xml:space="preserve">, đ/c Minh </w:t>
            </w:r>
            <w:r w:rsidRPr="0082517C">
              <w:t>họp kỳ họp thứ 10 HĐND tỉnh khóa XVIII</w:t>
            </w:r>
          </w:p>
          <w:p w14:paraId="2049315F" w14:textId="77777777" w:rsidR="00544439" w:rsidRDefault="00544439" w:rsidP="001A4E8C">
            <w:r w:rsidRPr="0082517C">
              <w:t>- Đ/c Thuỷ họp thẩm tra của Ban KTXH HĐND huyện tại Phòng họp</w:t>
            </w:r>
          </w:p>
          <w:p w14:paraId="32F7C681" w14:textId="77777777" w:rsidR="00544439" w:rsidRPr="0082517C" w:rsidRDefault="00544439" w:rsidP="001A4E8C">
            <w:pPr>
              <w:rPr>
                <w:bCs/>
              </w:rPr>
            </w:pPr>
            <w:r w:rsidRPr="0082517C">
              <w:rPr>
                <w:bCs/>
                <w:iCs/>
              </w:rPr>
              <w:t xml:space="preserve">- Đ/c Hồng họp HĐQT Ngân hàng CSXH </w:t>
            </w:r>
            <w:r>
              <w:rPr>
                <w:bCs/>
                <w:iCs/>
              </w:rPr>
              <w:t>huyện</w:t>
            </w:r>
          </w:p>
        </w:tc>
      </w:tr>
      <w:tr w:rsidR="00544439" w:rsidRPr="009404C3" w14:paraId="1730E859" w14:textId="77777777" w:rsidTr="001A4E8C">
        <w:trPr>
          <w:trHeight w:val="36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40A1" w14:textId="77777777" w:rsidR="00544439" w:rsidRPr="00182525" w:rsidRDefault="00544439" w:rsidP="001A4E8C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0C5E4B" w14:textId="77777777" w:rsidR="00544439" w:rsidRPr="00182525" w:rsidRDefault="00544439" w:rsidP="001A4E8C">
            <w:pPr>
              <w:ind w:hanging="74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A3C1D" w14:textId="77777777" w:rsidR="00544439" w:rsidRPr="0082517C" w:rsidRDefault="00544439" w:rsidP="001A4E8C">
            <w:pPr>
              <w:tabs>
                <w:tab w:val="left" w:pos="2758"/>
              </w:tabs>
              <w:outlineLvl w:val="0"/>
              <w:rPr>
                <w:bCs/>
                <w:iCs/>
              </w:rPr>
            </w:pPr>
            <w:r>
              <w:rPr>
                <w:bCs/>
                <w:iCs/>
              </w:rPr>
              <w:t>- Các PCT UBND huyện làm việc tại cơ quan</w:t>
            </w:r>
          </w:p>
        </w:tc>
      </w:tr>
      <w:tr w:rsidR="00544439" w:rsidRPr="009404C3" w14:paraId="5FED73F9" w14:textId="77777777" w:rsidTr="001A4E8C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6091" w14:textId="77777777" w:rsidR="00544439" w:rsidRPr="00182525" w:rsidRDefault="00544439" w:rsidP="001A4E8C">
            <w:pPr>
              <w:jc w:val="center"/>
              <w:rPr>
                <w:b/>
                <w:spacing w:val="-8"/>
                <w:lang w:val="vi-VN"/>
              </w:rPr>
            </w:pPr>
            <w:r w:rsidRPr="00182525">
              <w:rPr>
                <w:b/>
                <w:spacing w:val="-8"/>
                <w:lang w:val="vi-VN"/>
              </w:rPr>
              <w:t>T.Năm</w:t>
            </w:r>
          </w:p>
          <w:p w14:paraId="3BDB8A65" w14:textId="77777777" w:rsidR="00544439" w:rsidRPr="00182525" w:rsidRDefault="00544439" w:rsidP="001A4E8C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13/7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5917DC" w14:textId="77777777" w:rsidR="00544439" w:rsidRDefault="00544439" w:rsidP="001A4E8C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24F54497" w14:textId="77777777" w:rsidR="00544439" w:rsidRDefault="00544439" w:rsidP="001A4E8C">
            <w:pPr>
              <w:ind w:left="-112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Sáng:</w:t>
            </w:r>
          </w:p>
          <w:p w14:paraId="70551D75" w14:textId="77777777" w:rsidR="00544439" w:rsidRDefault="00544439" w:rsidP="001A4E8C">
            <w:pPr>
              <w:ind w:left="-112"/>
              <w:rPr>
                <w:b/>
                <w:i/>
                <w:spacing w:val="-8"/>
              </w:rPr>
            </w:pPr>
          </w:p>
          <w:p w14:paraId="0C581216" w14:textId="77777777" w:rsidR="00544439" w:rsidRPr="00182525" w:rsidRDefault="00544439" w:rsidP="001A4E8C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9BA7DC8" w14:textId="77777777" w:rsidR="00544439" w:rsidRPr="0082517C" w:rsidRDefault="00544439" w:rsidP="001A4E8C">
            <w:pPr>
              <w:jc w:val="both"/>
            </w:pPr>
            <w:r w:rsidRPr="0082517C">
              <w:rPr>
                <w:bCs/>
              </w:rPr>
              <w:t xml:space="preserve">- </w:t>
            </w:r>
            <w:r>
              <w:rPr>
                <w:bCs/>
              </w:rPr>
              <w:t>Chủ tịch</w:t>
            </w:r>
            <w:r w:rsidRPr="0082517C">
              <w:rPr>
                <w:bCs/>
              </w:rPr>
              <w:t xml:space="preserve">, đ/c Minh </w:t>
            </w:r>
            <w:r w:rsidRPr="0082517C">
              <w:t>họp kỳ họp thứ 10 HĐND tỉnh khóa XVIII</w:t>
            </w:r>
          </w:p>
          <w:p w14:paraId="72782670" w14:textId="77777777" w:rsidR="00544439" w:rsidRDefault="00544439" w:rsidP="001A4E8C">
            <w:pPr>
              <w:jc w:val="both"/>
            </w:pPr>
            <w:r w:rsidRPr="0082517C">
              <w:t>- Đ/c Thuỷ dự Hội nghị sơ kết 6 tháng năm 2023 của Hội Nông dân huyện</w:t>
            </w:r>
          </w:p>
          <w:p w14:paraId="06678D27" w14:textId="77777777" w:rsidR="00544439" w:rsidRPr="0082517C" w:rsidRDefault="00544439" w:rsidP="001A4E8C">
            <w:pPr>
              <w:tabs>
                <w:tab w:val="left" w:pos="2758"/>
              </w:tabs>
              <w:outlineLvl w:val="0"/>
              <w:rPr>
                <w:bCs/>
                <w:iCs/>
              </w:rPr>
            </w:pPr>
            <w:r>
              <w:t>- Đ/c Hồng dự Hội nghị giao ban liên ngành Quân sự, Công an, Biên phòng tại Đồn BP Cồn Roàng</w:t>
            </w:r>
          </w:p>
          <w:p w14:paraId="4D9ECB63" w14:textId="77777777" w:rsidR="00544439" w:rsidRPr="0082517C" w:rsidRDefault="00544439" w:rsidP="001A4E8C">
            <w:pPr>
              <w:jc w:val="both"/>
              <w:rPr>
                <w:bCs/>
                <w:iCs/>
              </w:rPr>
            </w:pPr>
            <w:r w:rsidRPr="0082517C">
              <w:rPr>
                <w:bCs/>
                <w:iCs/>
              </w:rPr>
              <w:t>- Đ/c Thanh làm việc liên quan GPMB cao tốc Bắc-Nam tại xã Cự Nẫm</w:t>
            </w:r>
          </w:p>
        </w:tc>
      </w:tr>
      <w:tr w:rsidR="00544439" w:rsidRPr="009404C3" w14:paraId="52DAB356" w14:textId="77777777" w:rsidTr="001A4E8C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FD96" w14:textId="77777777" w:rsidR="00544439" w:rsidRPr="00182525" w:rsidRDefault="00544439" w:rsidP="001A4E8C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BB2D12" w14:textId="77777777" w:rsidR="00544439" w:rsidRPr="00182525" w:rsidRDefault="00544439" w:rsidP="001A4E8C">
            <w:pPr>
              <w:ind w:left="-112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CF39E" w14:textId="77777777" w:rsidR="00544439" w:rsidRPr="0082517C" w:rsidRDefault="00544439" w:rsidP="001A4E8C">
            <w:pPr>
              <w:jc w:val="both"/>
              <w:rPr>
                <w:bCs/>
              </w:rPr>
            </w:pPr>
          </w:p>
        </w:tc>
      </w:tr>
      <w:tr w:rsidR="00544439" w:rsidRPr="009404C3" w14:paraId="325A44C1" w14:textId="77777777" w:rsidTr="001A4E8C">
        <w:trPr>
          <w:trHeight w:val="33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DA43" w14:textId="77777777" w:rsidR="00544439" w:rsidRPr="00182525" w:rsidRDefault="00544439" w:rsidP="001A4E8C">
            <w:pPr>
              <w:jc w:val="center"/>
              <w:rPr>
                <w:b/>
                <w:spacing w:val="-8"/>
                <w:lang w:val="vi-VN"/>
              </w:rPr>
            </w:pPr>
            <w:r w:rsidRPr="00182525">
              <w:rPr>
                <w:b/>
                <w:spacing w:val="-8"/>
                <w:lang w:val="vi-VN"/>
              </w:rPr>
              <w:t>T.Sáu</w:t>
            </w:r>
          </w:p>
          <w:p w14:paraId="59A80505" w14:textId="77777777" w:rsidR="00544439" w:rsidRPr="00182525" w:rsidRDefault="00544439" w:rsidP="001A4E8C">
            <w:pPr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14/7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D57200" w14:textId="77777777" w:rsidR="00544439" w:rsidRPr="00182525" w:rsidRDefault="00544439" w:rsidP="001A4E8C">
            <w:pPr>
              <w:ind w:hanging="74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0833408" w14:textId="77777777" w:rsidR="00544439" w:rsidRDefault="00544439" w:rsidP="001A4E8C">
            <w:pPr>
              <w:jc w:val="both"/>
            </w:pPr>
            <w:r w:rsidRPr="0082517C">
              <w:rPr>
                <w:bCs/>
              </w:rPr>
              <w:t xml:space="preserve">- </w:t>
            </w:r>
            <w:r>
              <w:rPr>
                <w:bCs/>
              </w:rPr>
              <w:t>Chủ tịch</w:t>
            </w:r>
            <w:r w:rsidRPr="0082517C">
              <w:rPr>
                <w:bCs/>
              </w:rPr>
              <w:t xml:space="preserve">, đ/c Minh </w:t>
            </w:r>
            <w:r w:rsidRPr="0082517C">
              <w:t>họp kỳ họp thứ 10 HĐND tỉnh khóa XVIII</w:t>
            </w:r>
          </w:p>
          <w:p w14:paraId="646FDC10" w14:textId="77777777" w:rsidR="00544439" w:rsidRPr="0082517C" w:rsidRDefault="00544439" w:rsidP="001A4E8C">
            <w:pPr>
              <w:jc w:val="both"/>
              <w:rPr>
                <w:bCs/>
                <w:color w:val="000000" w:themeColor="text1"/>
              </w:rPr>
            </w:pPr>
            <w:r>
              <w:t xml:space="preserve">- Đ/c Hồng làm việc tại Phúc Trạch </w:t>
            </w:r>
            <w:r w:rsidRPr="000E3E28">
              <w:rPr>
                <w:i/>
                <w:iCs/>
              </w:rPr>
              <w:t>(Trưởng các ngành: Công an, Nội vụ, TNMT, KTHT cùng dự)</w:t>
            </w:r>
          </w:p>
        </w:tc>
      </w:tr>
      <w:tr w:rsidR="00544439" w:rsidRPr="009404C3" w14:paraId="2C036F4C" w14:textId="77777777" w:rsidTr="001A4E8C">
        <w:trPr>
          <w:trHeight w:val="3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6C04" w14:textId="77777777" w:rsidR="00544439" w:rsidRPr="00182525" w:rsidRDefault="00544439" w:rsidP="001A4E8C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98AF5F" w14:textId="77777777" w:rsidR="00544439" w:rsidRPr="00182525" w:rsidRDefault="00544439" w:rsidP="001A4E8C">
            <w:pPr>
              <w:ind w:hanging="74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38C81C9" w14:textId="77777777" w:rsidR="00544439" w:rsidRDefault="00544439" w:rsidP="001A4E8C">
            <w:pPr>
              <w:jc w:val="both"/>
              <w:rPr>
                <w:bCs/>
                <w:iCs/>
                <w:spacing w:val="-4"/>
              </w:rPr>
            </w:pPr>
            <w:r w:rsidRPr="0082517C">
              <w:rPr>
                <w:bCs/>
                <w:iCs/>
                <w:spacing w:val="-4"/>
              </w:rPr>
              <w:t>- Đ/c Minh họp</w:t>
            </w:r>
            <w:r>
              <w:rPr>
                <w:bCs/>
                <w:iCs/>
                <w:spacing w:val="-4"/>
              </w:rPr>
              <w:t xml:space="preserve"> thông qua các báo cáo thẩm tra của các Ban</w:t>
            </w:r>
            <w:r w:rsidRPr="0082517C">
              <w:rPr>
                <w:bCs/>
                <w:iCs/>
                <w:spacing w:val="-4"/>
              </w:rPr>
              <w:t xml:space="preserve"> HĐND huyện tại Phòng họp</w:t>
            </w:r>
          </w:p>
          <w:p w14:paraId="205BF7A7" w14:textId="77777777" w:rsidR="00544439" w:rsidRDefault="00544439" w:rsidP="001A4E8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Đ/c Hồng làm việc tại thị trấn Nông trường Việt Trung</w:t>
            </w:r>
          </w:p>
          <w:p w14:paraId="03389046" w14:textId="77777777" w:rsidR="00544439" w:rsidRPr="0082517C" w:rsidRDefault="00544439" w:rsidP="001A4E8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Đ/c Thanh làm việc với các đơn vị liên quan phương án tái định cư phục vụ GPMB Đường ven biển</w:t>
            </w:r>
          </w:p>
        </w:tc>
      </w:tr>
      <w:tr w:rsidR="00544439" w:rsidRPr="009404C3" w14:paraId="12D2E70B" w14:textId="77777777" w:rsidTr="001A4E8C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9459" w14:textId="77777777" w:rsidR="00544439" w:rsidRPr="00182525" w:rsidRDefault="00544439" w:rsidP="001A4E8C">
            <w:pPr>
              <w:jc w:val="center"/>
              <w:rPr>
                <w:b/>
                <w:spacing w:val="-8"/>
                <w:lang w:val="vi-VN"/>
              </w:rPr>
            </w:pPr>
            <w:r w:rsidRPr="00182525">
              <w:rPr>
                <w:b/>
                <w:spacing w:val="-8"/>
                <w:lang w:val="vi-VN"/>
              </w:rPr>
              <w:t>T. Bảy</w:t>
            </w:r>
          </w:p>
          <w:p w14:paraId="7534EDB9" w14:textId="77777777" w:rsidR="00544439" w:rsidRPr="00182525" w:rsidRDefault="00544439" w:rsidP="001A4E8C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15</w:t>
            </w:r>
            <w:r w:rsidRPr="00182525">
              <w:rPr>
                <w:b/>
                <w:spacing w:val="-8"/>
              </w:rPr>
              <w:t>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90D8C8" w14:textId="77777777" w:rsidR="00544439" w:rsidRDefault="00544439" w:rsidP="001A4E8C">
            <w:pPr>
              <w:ind w:hanging="74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Cả ngày:</w:t>
            </w:r>
          </w:p>
          <w:p w14:paraId="71D92CD2" w14:textId="77777777" w:rsidR="00544439" w:rsidRPr="00182525" w:rsidRDefault="00544439" w:rsidP="001A4E8C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33996F06" w14:textId="77777777" w:rsidR="00544439" w:rsidRPr="00182525" w:rsidRDefault="00544439" w:rsidP="001A4E8C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5010A" w14:textId="77777777" w:rsidR="00544439" w:rsidRPr="0082517C" w:rsidRDefault="00544439" w:rsidP="001A4E8C">
            <w:pPr>
              <w:jc w:val="both"/>
              <w:rPr>
                <w:bCs/>
              </w:rPr>
            </w:pPr>
            <w:r w:rsidRPr="0082517C">
              <w:rPr>
                <w:bCs/>
              </w:rPr>
              <w:t>- Đ/c Thuỷ trực lãnh đạo UBND huyện</w:t>
            </w:r>
          </w:p>
          <w:p w14:paraId="12459788" w14:textId="77777777" w:rsidR="00544439" w:rsidRPr="0082517C" w:rsidRDefault="00544439" w:rsidP="001A4E8C">
            <w:pPr>
              <w:jc w:val="both"/>
              <w:rPr>
                <w:bCs/>
                <w:spacing w:val="-6"/>
              </w:rPr>
            </w:pPr>
          </w:p>
        </w:tc>
      </w:tr>
      <w:tr w:rsidR="00544439" w:rsidRPr="009404C3" w14:paraId="622D8317" w14:textId="77777777" w:rsidTr="001A4E8C">
        <w:trPr>
          <w:trHeight w:val="4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5209" w14:textId="77777777" w:rsidR="00544439" w:rsidRPr="00182525" w:rsidRDefault="00544439" w:rsidP="001A4E8C">
            <w:pPr>
              <w:jc w:val="center"/>
              <w:rPr>
                <w:b/>
                <w:spacing w:val="-8"/>
              </w:rPr>
            </w:pPr>
            <w:r w:rsidRPr="00182525">
              <w:rPr>
                <w:b/>
                <w:spacing w:val="-8"/>
                <w:lang w:val="vi-VN"/>
              </w:rPr>
              <w:t>C.Nhật</w:t>
            </w:r>
          </w:p>
          <w:p w14:paraId="67B5F038" w14:textId="77777777" w:rsidR="00544439" w:rsidRPr="00182525" w:rsidRDefault="00544439" w:rsidP="001A4E8C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16</w:t>
            </w:r>
            <w:r w:rsidRPr="00182525">
              <w:rPr>
                <w:b/>
                <w:spacing w:val="-8"/>
              </w:rPr>
              <w:t>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CD8316" w14:textId="77777777" w:rsidR="00544439" w:rsidRPr="00182525" w:rsidRDefault="00544439" w:rsidP="001A4E8C">
            <w:pPr>
              <w:ind w:hanging="74"/>
              <w:rPr>
                <w:b/>
                <w:i/>
                <w:spacing w:val="-8"/>
              </w:rPr>
            </w:pPr>
            <w:r w:rsidRPr="00182525">
              <w:rPr>
                <w:b/>
                <w:i/>
                <w:spacing w:val="-8"/>
              </w:rPr>
              <w:t>Cả ngày:</w:t>
            </w:r>
          </w:p>
          <w:p w14:paraId="6C2ACEA9" w14:textId="77777777" w:rsidR="00544439" w:rsidRPr="00182525" w:rsidRDefault="00544439" w:rsidP="001A4E8C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72A45" w14:textId="77777777" w:rsidR="00544439" w:rsidRPr="0082517C" w:rsidRDefault="00544439" w:rsidP="001A4E8C">
            <w:pPr>
              <w:jc w:val="both"/>
              <w:rPr>
                <w:bCs/>
              </w:rPr>
            </w:pPr>
            <w:r w:rsidRPr="0082517C">
              <w:rPr>
                <w:bCs/>
              </w:rPr>
              <w:t>- Đ/c Thuỷ trực lãnh đạo UBND huyện</w:t>
            </w:r>
          </w:p>
        </w:tc>
      </w:tr>
    </w:tbl>
    <w:p w14:paraId="070AE406" w14:textId="77777777" w:rsidR="00544439" w:rsidRPr="002B0E6D" w:rsidRDefault="00544439" w:rsidP="00544439">
      <w:pPr>
        <w:tabs>
          <w:tab w:val="left" w:pos="7121"/>
        </w:tabs>
        <w:jc w:val="right"/>
        <w:rPr>
          <w:b/>
          <w:sz w:val="24"/>
          <w:szCs w:val="24"/>
        </w:rPr>
      </w:pPr>
      <w:r w:rsidRPr="002B0E6D">
        <w:rPr>
          <w:b/>
          <w:sz w:val="24"/>
          <w:szCs w:val="24"/>
        </w:rPr>
        <w:t>VĂN PHÒNG HĐND VÀ UBND HUYỆN</w:t>
      </w:r>
    </w:p>
    <w:p w14:paraId="47DA656A" w14:textId="77777777" w:rsidR="00544439" w:rsidRDefault="00544439" w:rsidP="00544439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07165EE" w14:textId="77777777" w:rsidR="00544439" w:rsidRDefault="00544439" w:rsidP="00544439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sectPr w:rsidR="00544439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17581"/>
    <w:rsid w:val="00024F51"/>
    <w:rsid w:val="00043C1F"/>
    <w:rsid w:val="00044DF9"/>
    <w:rsid w:val="00045956"/>
    <w:rsid w:val="0004614D"/>
    <w:rsid w:val="00050DBB"/>
    <w:rsid w:val="00065E81"/>
    <w:rsid w:val="00072DB2"/>
    <w:rsid w:val="000736B3"/>
    <w:rsid w:val="000768F2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79DE"/>
    <w:rsid w:val="000E7F33"/>
    <w:rsid w:val="000F229F"/>
    <w:rsid w:val="000F3326"/>
    <w:rsid w:val="000F3AE3"/>
    <w:rsid w:val="000F4215"/>
    <w:rsid w:val="0010014B"/>
    <w:rsid w:val="00106A0B"/>
    <w:rsid w:val="001246CC"/>
    <w:rsid w:val="001248B8"/>
    <w:rsid w:val="00130282"/>
    <w:rsid w:val="0013088B"/>
    <w:rsid w:val="001358D5"/>
    <w:rsid w:val="0014212A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5862"/>
    <w:rsid w:val="00256BCE"/>
    <w:rsid w:val="0027174A"/>
    <w:rsid w:val="00272847"/>
    <w:rsid w:val="00274251"/>
    <w:rsid w:val="00290527"/>
    <w:rsid w:val="00294B5C"/>
    <w:rsid w:val="002963F5"/>
    <w:rsid w:val="00297D5D"/>
    <w:rsid w:val="002A1CF6"/>
    <w:rsid w:val="002B1C37"/>
    <w:rsid w:val="002B3801"/>
    <w:rsid w:val="002C09BF"/>
    <w:rsid w:val="002C7027"/>
    <w:rsid w:val="002D2177"/>
    <w:rsid w:val="002D69EA"/>
    <w:rsid w:val="002D69F0"/>
    <w:rsid w:val="002E2CEB"/>
    <w:rsid w:val="002F3D65"/>
    <w:rsid w:val="00301AA5"/>
    <w:rsid w:val="0030651F"/>
    <w:rsid w:val="003109C7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E26"/>
    <w:rsid w:val="003735BD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4E3"/>
    <w:rsid w:val="003B48C9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0C36"/>
    <w:rsid w:val="004774DE"/>
    <w:rsid w:val="004836BB"/>
    <w:rsid w:val="00483F2C"/>
    <w:rsid w:val="00487924"/>
    <w:rsid w:val="00487A23"/>
    <w:rsid w:val="00495D87"/>
    <w:rsid w:val="004A114D"/>
    <w:rsid w:val="004A12F0"/>
    <w:rsid w:val="004A13CC"/>
    <w:rsid w:val="004B1654"/>
    <w:rsid w:val="004C7036"/>
    <w:rsid w:val="004D16DC"/>
    <w:rsid w:val="004D5C23"/>
    <w:rsid w:val="004D5D6C"/>
    <w:rsid w:val="004D6ECB"/>
    <w:rsid w:val="004D7F1D"/>
    <w:rsid w:val="004E1987"/>
    <w:rsid w:val="004E2B78"/>
    <w:rsid w:val="004E7F7E"/>
    <w:rsid w:val="004F2891"/>
    <w:rsid w:val="004F43F1"/>
    <w:rsid w:val="004F7A80"/>
    <w:rsid w:val="00507EA9"/>
    <w:rsid w:val="00511B69"/>
    <w:rsid w:val="00514FEC"/>
    <w:rsid w:val="005179D0"/>
    <w:rsid w:val="00520090"/>
    <w:rsid w:val="00523364"/>
    <w:rsid w:val="005329D0"/>
    <w:rsid w:val="00541F6F"/>
    <w:rsid w:val="00544439"/>
    <w:rsid w:val="00550852"/>
    <w:rsid w:val="0055254E"/>
    <w:rsid w:val="00552888"/>
    <w:rsid w:val="005536F8"/>
    <w:rsid w:val="00555D71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02A2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92194"/>
    <w:rsid w:val="00692A50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80875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648E"/>
    <w:rsid w:val="00845773"/>
    <w:rsid w:val="008470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CAB"/>
    <w:rsid w:val="008803A6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30A"/>
    <w:rsid w:val="008E7AC2"/>
    <w:rsid w:val="008F1147"/>
    <w:rsid w:val="008F4CAB"/>
    <w:rsid w:val="008F6B6B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86967"/>
    <w:rsid w:val="00A90325"/>
    <w:rsid w:val="00A95BE9"/>
    <w:rsid w:val="00AA4271"/>
    <w:rsid w:val="00AA5BCE"/>
    <w:rsid w:val="00AA7ED7"/>
    <w:rsid w:val="00AC6BF6"/>
    <w:rsid w:val="00AD2961"/>
    <w:rsid w:val="00AD7A45"/>
    <w:rsid w:val="00AE00C9"/>
    <w:rsid w:val="00AE67DD"/>
    <w:rsid w:val="00AF074A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68F1"/>
    <w:rsid w:val="00B7266D"/>
    <w:rsid w:val="00B87C25"/>
    <w:rsid w:val="00B87E03"/>
    <w:rsid w:val="00B91E40"/>
    <w:rsid w:val="00BA29A4"/>
    <w:rsid w:val="00BA633A"/>
    <w:rsid w:val="00BB1927"/>
    <w:rsid w:val="00BB38DC"/>
    <w:rsid w:val="00BC3A14"/>
    <w:rsid w:val="00BC5E3C"/>
    <w:rsid w:val="00BD165E"/>
    <w:rsid w:val="00BD42A9"/>
    <w:rsid w:val="00BE1CD6"/>
    <w:rsid w:val="00BE1F85"/>
    <w:rsid w:val="00BE44E9"/>
    <w:rsid w:val="00BF77C6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27EC"/>
    <w:rsid w:val="00CC3654"/>
    <w:rsid w:val="00CD011F"/>
    <w:rsid w:val="00CD09D2"/>
    <w:rsid w:val="00CD34F3"/>
    <w:rsid w:val="00CE2A8E"/>
    <w:rsid w:val="00CF372D"/>
    <w:rsid w:val="00D01912"/>
    <w:rsid w:val="00D10055"/>
    <w:rsid w:val="00D17C7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6DCB"/>
    <w:rsid w:val="00DB62B0"/>
    <w:rsid w:val="00DB7136"/>
    <w:rsid w:val="00DC0802"/>
    <w:rsid w:val="00DC449D"/>
    <w:rsid w:val="00DD3A8C"/>
    <w:rsid w:val="00DD56E6"/>
    <w:rsid w:val="00DE209F"/>
    <w:rsid w:val="00DE2356"/>
    <w:rsid w:val="00DE35E2"/>
    <w:rsid w:val="00DE7AEB"/>
    <w:rsid w:val="00DF0E21"/>
    <w:rsid w:val="00DF143C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7F7F"/>
    <w:rsid w:val="00F3684B"/>
    <w:rsid w:val="00F424B0"/>
    <w:rsid w:val="00F443E5"/>
    <w:rsid w:val="00F574DA"/>
    <w:rsid w:val="00F57E7B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645</cp:revision>
  <cp:lastPrinted>2023-06-26T07:32:00Z</cp:lastPrinted>
  <dcterms:created xsi:type="dcterms:W3CDTF">2021-08-16T07:22:00Z</dcterms:created>
  <dcterms:modified xsi:type="dcterms:W3CDTF">2023-07-10T06:48:00Z</dcterms:modified>
</cp:coreProperties>
</file>